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9D" w:rsidRPr="00ED019D" w:rsidRDefault="00ED019D" w:rsidP="00ED0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19D">
        <w:rPr>
          <w:rStyle w:val="s1"/>
          <w:rFonts w:ascii="Times New Roman" w:eastAsia="Times New Roman" w:hAnsi="Times New Roman" w:cs="Times New Roman"/>
          <w:b/>
          <w:sz w:val="24"/>
          <w:szCs w:val="24"/>
          <w:lang w:val="ru-RU"/>
        </w:rPr>
        <w:t>Научно-учебно-практическая лаборатория прикладной п</w:t>
      </w:r>
      <w:r w:rsidR="00FF36A8">
        <w:rPr>
          <w:rStyle w:val="s1"/>
          <w:rFonts w:ascii="Times New Roman" w:eastAsia="Times New Roman" w:hAnsi="Times New Roman" w:cs="Times New Roman"/>
          <w:b/>
          <w:sz w:val="24"/>
          <w:szCs w:val="24"/>
          <w:lang w:val="ru-RU"/>
        </w:rPr>
        <w:t>с</w:t>
      </w:r>
      <w:r w:rsidRPr="00ED019D">
        <w:rPr>
          <w:rStyle w:val="s1"/>
          <w:rFonts w:ascii="Times New Roman" w:eastAsia="Times New Roman" w:hAnsi="Times New Roman" w:cs="Times New Roman"/>
          <w:b/>
          <w:sz w:val="24"/>
          <w:szCs w:val="24"/>
          <w:lang w:val="ru-RU"/>
        </w:rPr>
        <w:t>ихологии</w:t>
      </w:r>
    </w:p>
    <w:p w:rsidR="00E527F7" w:rsidRPr="00ED019D" w:rsidRDefault="00ED019D" w:rsidP="00ED0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Заведующий лабораторией: кандидат </w:t>
      </w:r>
      <w:r w:rsidR="003474B3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педагогических</w:t>
      </w:r>
      <w:r w:rsidRPr="00ED0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наук, доцент Т.Г. Шатюк.</w:t>
      </w:r>
    </w:p>
    <w:p w:rsidR="00ED019D" w:rsidRPr="00ED019D" w:rsidRDefault="00ED019D" w:rsidP="00ED019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019D" w:rsidRPr="00ED019D" w:rsidRDefault="00ED019D" w:rsidP="00ED019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19D">
        <w:rPr>
          <w:rFonts w:ascii="Times New Roman" w:hAnsi="Times New Roman" w:cs="Times New Roman"/>
          <w:sz w:val="24"/>
          <w:szCs w:val="24"/>
          <w:lang w:val="ru-RU"/>
        </w:rPr>
        <w:t xml:space="preserve">Контактная информация: </w:t>
      </w:r>
    </w:p>
    <w:p w:rsidR="00ED019D" w:rsidRPr="00ED019D" w:rsidRDefault="00ED019D" w:rsidP="00ED019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19D">
        <w:rPr>
          <w:rFonts w:ascii="Times New Roman" w:hAnsi="Times New Roman" w:cs="Times New Roman"/>
          <w:sz w:val="24"/>
          <w:szCs w:val="24"/>
          <w:lang w:val="ru-RU"/>
        </w:rPr>
        <w:t>24602</w:t>
      </w:r>
      <w:r w:rsidR="00E527F7">
        <w:rPr>
          <w:rFonts w:ascii="Times New Roman" w:hAnsi="Times New Roman" w:cs="Times New Roman"/>
          <w:sz w:val="24"/>
          <w:szCs w:val="24"/>
          <w:lang w:val="ru-RU"/>
        </w:rPr>
        <w:t>8, г. Гомель, ул. Советская, 98</w:t>
      </w:r>
      <w:r w:rsidRPr="00ED019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D019D" w:rsidRPr="00ED019D" w:rsidRDefault="00ED019D" w:rsidP="00ED019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19D">
        <w:rPr>
          <w:rFonts w:ascii="Times New Roman" w:hAnsi="Times New Roman" w:cs="Times New Roman"/>
          <w:sz w:val="24"/>
          <w:szCs w:val="24"/>
          <w:lang w:val="ru-RU"/>
        </w:rPr>
        <w:t>Телефон: (0232) 50-05-49</w:t>
      </w:r>
    </w:p>
    <w:p w:rsidR="00ED019D" w:rsidRPr="001C484A" w:rsidRDefault="00ED019D" w:rsidP="00ED019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4A">
        <w:rPr>
          <w:rFonts w:ascii="Times New Roman" w:hAnsi="Times New Roman" w:cs="Times New Roman"/>
          <w:sz w:val="24"/>
          <w:szCs w:val="24"/>
          <w:lang w:val="ru-RU"/>
        </w:rPr>
        <w:t>e-</w:t>
      </w:r>
      <w:proofErr w:type="spellStart"/>
      <w:r w:rsidRPr="001C484A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Pr="001C484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" w:history="1">
        <w:r w:rsidR="001C484A" w:rsidRPr="001C48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socialpsychology</w:t>
        </w:r>
        <w:r w:rsidR="001C484A" w:rsidRPr="001C48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@gsu.by</w:t>
        </w:r>
      </w:hyperlink>
    </w:p>
    <w:p w:rsidR="00ED019D" w:rsidRPr="00ED019D" w:rsidRDefault="00ED019D" w:rsidP="00ED019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019D" w:rsidRPr="00ED019D" w:rsidRDefault="00ED019D" w:rsidP="00ED019D">
      <w:pPr>
        <w:pStyle w:val="li1"/>
        <w:jc w:val="both"/>
        <w:rPr>
          <w:rStyle w:val="s1"/>
          <w:rFonts w:ascii="Times New Roman" w:eastAsia="Times New Roman" w:hAnsi="Times New Roman"/>
          <w:b/>
          <w:sz w:val="24"/>
          <w:szCs w:val="24"/>
        </w:rPr>
      </w:pPr>
      <w:r w:rsidRPr="00ED019D">
        <w:rPr>
          <w:rStyle w:val="s1"/>
          <w:rFonts w:ascii="Times New Roman" w:eastAsia="Times New Roman" w:hAnsi="Times New Roman"/>
          <w:b/>
          <w:sz w:val="24"/>
          <w:szCs w:val="24"/>
        </w:rPr>
        <w:t xml:space="preserve">Основными направлениями деятельности лаборатории являются: </w:t>
      </w:r>
    </w:p>
    <w:p w:rsidR="00ED019D" w:rsidRPr="00ED019D" w:rsidRDefault="00ED019D" w:rsidP="00ED019D">
      <w:pPr>
        <w:pStyle w:val="li1"/>
        <w:jc w:val="both"/>
        <w:rPr>
          <w:rStyle w:val="s1"/>
          <w:rFonts w:ascii="Times New Roman" w:eastAsia="Times New Roman" w:hAnsi="Times New Roman"/>
          <w:sz w:val="24"/>
          <w:szCs w:val="24"/>
        </w:rPr>
      </w:pPr>
    </w:p>
    <w:p w:rsidR="00ED019D" w:rsidRPr="00ED019D" w:rsidRDefault="00ED019D" w:rsidP="00ED019D">
      <w:pPr>
        <w:pStyle w:val="li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>1 П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>роведение научных исследований, осуществление учебной работы со студентами, практическая деятельность (просветительского, консультативного и коррекционного характера).</w:t>
      </w:r>
    </w:p>
    <w:p w:rsidR="00ED019D" w:rsidRPr="00ED019D" w:rsidRDefault="00ED019D" w:rsidP="00ED019D">
      <w:pPr>
        <w:pStyle w:val="li1"/>
        <w:ind w:firstLine="709"/>
        <w:jc w:val="both"/>
        <w:rPr>
          <w:rStyle w:val="s1"/>
          <w:rFonts w:ascii="Times New Roman" w:hAnsi="Times New Roman"/>
          <w:sz w:val="24"/>
          <w:szCs w:val="24"/>
        </w:rPr>
      </w:pP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>2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D019D">
        <w:rPr>
          <w:rStyle w:val="s1"/>
          <w:rFonts w:ascii="Times New Roman" w:eastAsia="Times New Roman" w:hAnsi="Times New Roman"/>
          <w:sz w:val="24"/>
          <w:szCs w:val="24"/>
        </w:rPr>
        <w:t>В</w:t>
      </w:r>
      <w:proofErr w:type="gramEnd"/>
      <w:r w:rsidRPr="00ED019D">
        <w:rPr>
          <w:rStyle w:val="s1"/>
          <w:rFonts w:ascii="Times New Roman" w:eastAsia="Times New Roman" w:hAnsi="Times New Roman"/>
          <w:sz w:val="24"/>
          <w:szCs w:val="24"/>
        </w:rPr>
        <w:t xml:space="preserve"> состав НУ</w:t>
      </w: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>ПЛ ПП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 xml:space="preserve"> включаются сотрудники университета,</w:t>
      </w: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D019D">
        <w:rPr>
          <w:rStyle w:val="s1"/>
          <w:rFonts w:ascii="Times New Roman" w:hAnsi="Times New Roman"/>
          <w:sz w:val="24"/>
          <w:szCs w:val="24"/>
        </w:rPr>
        <w:t>а также сотрудники других организаций на основании договоров подряда, договоров о творческом сотрудничестве или на условиях штатного совместительства. Непосредственное руководство работой лаборатории осуществляется заведующим лабораторией.</w:t>
      </w:r>
    </w:p>
    <w:p w:rsidR="00ED019D" w:rsidRPr="00ED019D" w:rsidRDefault="00ED019D" w:rsidP="00ED019D">
      <w:pPr>
        <w:pStyle w:val="li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>3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 xml:space="preserve"> НУ</w:t>
      </w: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>ПЛ ПП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 xml:space="preserve"> осуществляет свою деятельность совместно с государственными, общественными и иными организациями, предприятиями и учреждениями, а также отдельными гражданами как Республики Беларусь, так и зарубежья.</w:t>
      </w:r>
    </w:p>
    <w:p w:rsidR="00ED019D" w:rsidRPr="00ED019D" w:rsidRDefault="00ED019D" w:rsidP="00ED019D">
      <w:pPr>
        <w:pStyle w:val="li1"/>
        <w:ind w:firstLine="709"/>
        <w:jc w:val="both"/>
        <w:rPr>
          <w:rFonts w:ascii="Times New Roman" w:hAnsi="Times New Roman"/>
          <w:sz w:val="24"/>
          <w:szCs w:val="24"/>
        </w:rPr>
      </w:pP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>4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 xml:space="preserve"> Деятельность НУ</w:t>
      </w: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>ПЛ ПП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 xml:space="preserve"> осуществляется в соответствии с</w:t>
      </w: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D019D">
        <w:rPr>
          <w:rStyle w:val="s1"/>
          <w:rFonts w:ascii="Times New Roman" w:hAnsi="Times New Roman"/>
          <w:sz w:val="24"/>
          <w:szCs w:val="24"/>
        </w:rPr>
        <w:t>«Положением</w:t>
      </w: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 о </w:t>
      </w:r>
      <w:r w:rsidRPr="00ED019D">
        <w:rPr>
          <w:rStyle w:val="s1"/>
          <w:rFonts w:ascii="Times New Roman" w:hAnsi="Times New Roman"/>
          <w:sz w:val="24"/>
          <w:szCs w:val="24"/>
        </w:rPr>
        <w:t>научно-исследовательской деятельности</w:t>
      </w: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 </w:t>
      </w:r>
      <w:r w:rsidRPr="00ED019D">
        <w:rPr>
          <w:rStyle w:val="s1"/>
          <w:rFonts w:ascii="Times New Roman" w:hAnsi="Times New Roman"/>
          <w:sz w:val="24"/>
          <w:szCs w:val="24"/>
        </w:rPr>
        <w:t>университета» и «</w:t>
      </w: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>Т</w:t>
      </w:r>
      <w:r w:rsidRPr="00ED019D">
        <w:rPr>
          <w:rStyle w:val="s1"/>
          <w:rFonts w:ascii="Times New Roman" w:hAnsi="Times New Roman"/>
          <w:sz w:val="24"/>
          <w:szCs w:val="24"/>
        </w:rPr>
        <w:t>иповым положением о научно-исследовательской</w:t>
      </w: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 </w:t>
      </w:r>
      <w:r w:rsidRPr="00ED019D">
        <w:rPr>
          <w:rStyle w:val="s1"/>
          <w:rFonts w:ascii="Times New Roman" w:hAnsi="Times New Roman"/>
          <w:sz w:val="24"/>
          <w:szCs w:val="24"/>
        </w:rPr>
        <w:t>лаборатории в Гомельском государственном университете им. Ф.Скорины».</w:t>
      </w:r>
    </w:p>
    <w:p w:rsidR="00ED019D" w:rsidRPr="00ED019D" w:rsidRDefault="00ED019D" w:rsidP="00ED019D">
      <w:pPr>
        <w:pStyle w:val="p1"/>
        <w:ind w:firstLine="709"/>
        <w:jc w:val="both"/>
        <w:rPr>
          <w:rStyle w:val="s1"/>
          <w:rFonts w:ascii="Times New Roman" w:hAnsi="Times New Roman"/>
          <w:sz w:val="24"/>
          <w:szCs w:val="24"/>
        </w:rPr>
      </w:pPr>
    </w:p>
    <w:p w:rsidR="00ED019D" w:rsidRPr="00ED019D" w:rsidRDefault="00ED019D" w:rsidP="00ED019D">
      <w:pPr>
        <w:pStyle w:val="p1"/>
        <w:jc w:val="both"/>
        <w:rPr>
          <w:rFonts w:ascii="Times New Roman" w:hAnsi="Times New Roman"/>
          <w:b/>
          <w:sz w:val="24"/>
          <w:szCs w:val="24"/>
        </w:rPr>
      </w:pPr>
      <w:r w:rsidRPr="00ED019D">
        <w:rPr>
          <w:rStyle w:val="s1"/>
          <w:rFonts w:ascii="Times New Roman" w:hAnsi="Times New Roman"/>
          <w:b/>
          <w:sz w:val="24"/>
          <w:szCs w:val="24"/>
        </w:rPr>
        <w:t xml:space="preserve">Задачи и функции </w:t>
      </w:r>
      <w:r w:rsidRPr="00ED019D">
        <w:rPr>
          <w:rStyle w:val="s1"/>
          <w:rFonts w:ascii="Times New Roman" w:eastAsia="Times New Roman" w:hAnsi="Times New Roman"/>
          <w:b/>
          <w:sz w:val="24"/>
          <w:szCs w:val="24"/>
        </w:rPr>
        <w:t>НУ</w:t>
      </w:r>
      <w:r w:rsidRPr="00ED019D">
        <w:rPr>
          <w:rStyle w:val="s1"/>
          <w:rFonts w:ascii="Times New Roman" w:eastAsia="Times New Roman" w:hAnsi="Times New Roman"/>
          <w:b/>
          <w:sz w:val="24"/>
          <w:szCs w:val="24"/>
          <w:lang w:val="ru-RU"/>
        </w:rPr>
        <w:t>ПЛ ПП</w:t>
      </w:r>
    </w:p>
    <w:p w:rsidR="00ED019D" w:rsidRPr="00ED019D" w:rsidRDefault="00ED019D" w:rsidP="00ED019D">
      <w:pPr>
        <w:pStyle w:val="p1"/>
        <w:ind w:firstLine="709"/>
        <w:jc w:val="both"/>
        <w:rPr>
          <w:rStyle w:val="s1"/>
          <w:rFonts w:ascii="Times New Roman" w:hAnsi="Times New Roman"/>
          <w:sz w:val="24"/>
          <w:szCs w:val="24"/>
        </w:rPr>
      </w:pPr>
    </w:p>
    <w:p w:rsidR="00ED019D" w:rsidRPr="00ED019D" w:rsidRDefault="00ED019D" w:rsidP="00ED019D">
      <w:pPr>
        <w:pStyle w:val="p1"/>
        <w:ind w:firstLine="709"/>
        <w:jc w:val="both"/>
        <w:rPr>
          <w:rFonts w:ascii="Times New Roman" w:hAnsi="Times New Roman"/>
          <w:sz w:val="24"/>
          <w:szCs w:val="24"/>
        </w:rPr>
      </w:pPr>
      <w:r w:rsidRPr="00ED019D">
        <w:rPr>
          <w:rStyle w:val="s1"/>
          <w:rFonts w:ascii="Times New Roman" w:hAnsi="Times New Roman"/>
          <w:sz w:val="24"/>
          <w:szCs w:val="24"/>
        </w:rPr>
        <w:t xml:space="preserve">1 Основные задачи деятельности 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>НУ</w:t>
      </w: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>ПЛ ПП</w:t>
      </w:r>
      <w:r w:rsidRPr="00ED019D">
        <w:rPr>
          <w:rStyle w:val="s1"/>
          <w:rFonts w:ascii="Times New Roman" w:hAnsi="Times New Roman"/>
          <w:sz w:val="24"/>
          <w:szCs w:val="24"/>
        </w:rPr>
        <w:t xml:space="preserve"> определяются</w:t>
      </w:r>
      <w:r w:rsidRPr="00ED0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019D">
        <w:rPr>
          <w:rStyle w:val="s1"/>
          <w:rFonts w:ascii="Times New Roman" w:hAnsi="Times New Roman"/>
          <w:sz w:val="24"/>
          <w:szCs w:val="24"/>
        </w:rPr>
        <w:t>необходимостью проведения теоретических и прикладных исследований, подготовки и переподготовки кадров в области прикладной психологии.</w:t>
      </w:r>
    </w:p>
    <w:p w:rsidR="00ED019D" w:rsidRPr="00ED019D" w:rsidRDefault="00ED019D" w:rsidP="00ED019D">
      <w:pPr>
        <w:pStyle w:val="p1"/>
        <w:ind w:firstLine="709"/>
        <w:jc w:val="both"/>
        <w:rPr>
          <w:rStyle w:val="s1"/>
          <w:rFonts w:ascii="Times New Roman" w:hAnsi="Times New Roman"/>
          <w:sz w:val="24"/>
          <w:szCs w:val="24"/>
        </w:rPr>
      </w:pPr>
      <w:r w:rsidRPr="00ED019D">
        <w:rPr>
          <w:rStyle w:val="s1"/>
          <w:rFonts w:ascii="Times New Roman" w:hAnsi="Times New Roman"/>
          <w:sz w:val="24"/>
          <w:szCs w:val="24"/>
        </w:rPr>
        <w:t>2 В области планирования, организации и обеспечения</w:t>
      </w:r>
      <w:r w:rsidRPr="00ED0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019D">
        <w:rPr>
          <w:rStyle w:val="s1"/>
          <w:rFonts w:ascii="Times New Roman" w:hAnsi="Times New Roman"/>
          <w:sz w:val="24"/>
          <w:szCs w:val="24"/>
        </w:rPr>
        <w:t>научных исследований:</w:t>
      </w:r>
    </w:p>
    <w:p w:rsidR="00ED019D" w:rsidRPr="00ED019D" w:rsidRDefault="00ED019D" w:rsidP="00ED019D">
      <w:pPr>
        <w:pStyle w:val="p1"/>
        <w:ind w:firstLine="709"/>
        <w:jc w:val="both"/>
        <w:rPr>
          <w:rFonts w:ascii="Times New Roman" w:hAnsi="Times New Roman"/>
          <w:sz w:val="24"/>
          <w:szCs w:val="24"/>
        </w:rPr>
      </w:pP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- </w:t>
      </w:r>
      <w:r w:rsidRPr="00ED019D">
        <w:rPr>
          <w:rStyle w:val="s1"/>
          <w:rFonts w:ascii="Times New Roman" w:hAnsi="Times New Roman"/>
          <w:sz w:val="24"/>
          <w:szCs w:val="24"/>
        </w:rPr>
        <w:t>разработка и экспертная оценка перспективных планов научных исследований, научных проектов и протрамм в области прикладной пенхологии;</w:t>
      </w:r>
    </w:p>
    <w:p w:rsidR="00ED019D" w:rsidRPr="00ED019D" w:rsidRDefault="00ED019D" w:rsidP="00ED019D">
      <w:pPr>
        <w:pStyle w:val="p1"/>
        <w:ind w:firstLine="709"/>
        <w:jc w:val="both"/>
        <w:rPr>
          <w:rFonts w:ascii="Times New Roman" w:hAnsi="Times New Roman"/>
          <w:sz w:val="24"/>
          <w:szCs w:val="24"/>
        </w:rPr>
      </w:pP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>-</w:t>
      </w:r>
      <w:r w:rsidRPr="00ED019D">
        <w:rPr>
          <w:rStyle w:val="s1"/>
          <w:rFonts w:ascii="Times New Roman" w:hAnsi="Times New Roman"/>
          <w:sz w:val="24"/>
          <w:szCs w:val="24"/>
        </w:rPr>
        <w:t xml:space="preserve"> проведение</w:t>
      </w: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 </w:t>
      </w:r>
      <w:r w:rsidRPr="00ED019D">
        <w:rPr>
          <w:rStyle w:val="s1"/>
          <w:rFonts w:ascii="Times New Roman" w:hAnsi="Times New Roman"/>
          <w:sz w:val="24"/>
          <w:szCs w:val="24"/>
        </w:rPr>
        <w:t>комплексных</w:t>
      </w: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 </w:t>
      </w:r>
      <w:r w:rsidRPr="00ED019D">
        <w:rPr>
          <w:rStyle w:val="s1"/>
          <w:rFonts w:ascii="Times New Roman" w:hAnsi="Times New Roman"/>
          <w:sz w:val="24"/>
          <w:szCs w:val="24"/>
        </w:rPr>
        <w:t>прикладных</w:t>
      </w: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 </w:t>
      </w:r>
      <w:r w:rsidRPr="00ED019D">
        <w:rPr>
          <w:rStyle w:val="s1"/>
          <w:rFonts w:ascii="Times New Roman" w:hAnsi="Times New Roman"/>
          <w:sz w:val="24"/>
          <w:szCs w:val="24"/>
        </w:rPr>
        <w:t>социально-психологических</w:t>
      </w: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 </w:t>
      </w:r>
      <w:r w:rsidRPr="00ED019D">
        <w:rPr>
          <w:rStyle w:val="s1"/>
          <w:rFonts w:ascii="Times New Roman" w:hAnsi="Times New Roman"/>
          <w:sz w:val="24"/>
          <w:szCs w:val="24"/>
        </w:rPr>
        <w:t>исследований</w:t>
      </w: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 </w:t>
      </w:r>
      <w:r w:rsidRPr="00ED019D">
        <w:rPr>
          <w:rStyle w:val="s1"/>
          <w:rFonts w:ascii="Times New Roman" w:hAnsi="Times New Roman"/>
          <w:sz w:val="24"/>
          <w:szCs w:val="24"/>
        </w:rPr>
        <w:t>(психологическое</w:t>
      </w: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 </w:t>
      </w:r>
      <w:r w:rsidRPr="00ED019D">
        <w:rPr>
          <w:rStyle w:val="s1"/>
          <w:rFonts w:ascii="Times New Roman" w:hAnsi="Times New Roman"/>
          <w:sz w:val="24"/>
          <w:szCs w:val="24"/>
        </w:rPr>
        <w:t>сопровождение</w:t>
      </w: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, </w:t>
      </w:r>
      <w:r w:rsidRPr="00ED019D">
        <w:rPr>
          <w:rStyle w:val="s1"/>
          <w:rFonts w:ascii="Times New Roman" w:hAnsi="Times New Roman"/>
          <w:sz w:val="24"/>
          <w:szCs w:val="24"/>
        </w:rPr>
        <w:t>наблюдение, консультирование</w:t>
      </w: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, </w:t>
      </w:r>
      <w:r w:rsidRPr="00ED019D">
        <w:rPr>
          <w:rStyle w:val="s1"/>
          <w:rFonts w:ascii="Times New Roman" w:hAnsi="Times New Roman"/>
          <w:sz w:val="24"/>
          <w:szCs w:val="24"/>
        </w:rPr>
        <w:t>немедицинская психотерапия);</w:t>
      </w:r>
    </w:p>
    <w:p w:rsidR="00ED019D" w:rsidRPr="00ED019D" w:rsidRDefault="00ED019D" w:rsidP="00ED019D">
      <w:pPr>
        <w:pStyle w:val="p1"/>
        <w:ind w:firstLine="709"/>
        <w:jc w:val="both"/>
        <w:rPr>
          <w:rFonts w:ascii="Times New Roman" w:hAnsi="Times New Roman"/>
          <w:sz w:val="24"/>
          <w:szCs w:val="24"/>
        </w:rPr>
      </w:pP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 xml:space="preserve">- </w:t>
      </w:r>
      <w:r w:rsidRPr="00ED019D">
        <w:rPr>
          <w:rStyle w:val="s1"/>
          <w:rFonts w:ascii="Times New Roman" w:hAnsi="Times New Roman"/>
          <w:sz w:val="24"/>
          <w:szCs w:val="24"/>
        </w:rPr>
        <w:t>предоставление поля для исследований в прикладной психологии с соотнесением объектов исследования со специфическими моментами и особыми социальными группами (расстройства поведения, дети и студенты из загрязненных районов и т.д.);</w:t>
      </w:r>
    </w:p>
    <w:p w:rsidR="00ED019D" w:rsidRPr="00ED019D" w:rsidRDefault="00ED019D" w:rsidP="00ED019D">
      <w:pPr>
        <w:pStyle w:val="p1"/>
        <w:ind w:firstLine="709"/>
        <w:jc w:val="both"/>
        <w:rPr>
          <w:rStyle w:val="s1"/>
          <w:rFonts w:ascii="Times New Roman" w:hAnsi="Times New Roman"/>
          <w:sz w:val="24"/>
          <w:szCs w:val="24"/>
        </w:rPr>
      </w:pP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>- </w:t>
      </w:r>
      <w:r w:rsidRPr="00ED019D">
        <w:rPr>
          <w:rStyle w:val="s1"/>
          <w:rFonts w:ascii="Times New Roman" w:hAnsi="Times New Roman"/>
          <w:sz w:val="24"/>
          <w:szCs w:val="24"/>
        </w:rPr>
        <w:t>обеспечение высокого научного уровня экспериментальных и исследовательских работ в области прикладной психологии;</w:t>
      </w:r>
    </w:p>
    <w:p w:rsidR="00ED019D" w:rsidRPr="00ED019D" w:rsidRDefault="00ED019D" w:rsidP="00ED019D">
      <w:pPr>
        <w:pStyle w:val="p1"/>
        <w:ind w:firstLine="709"/>
        <w:jc w:val="both"/>
        <w:rPr>
          <w:rStyle w:val="s1"/>
          <w:rFonts w:ascii="Times New Roman" w:eastAsia="Times New Roman" w:hAnsi="Times New Roman"/>
          <w:sz w:val="24"/>
          <w:szCs w:val="24"/>
        </w:rPr>
      </w:pPr>
      <w:r w:rsidRPr="00ED019D">
        <w:rPr>
          <w:rStyle w:val="s1"/>
          <w:rFonts w:ascii="Times New Roman" w:hAnsi="Times New Roman"/>
          <w:sz w:val="24"/>
          <w:szCs w:val="24"/>
          <w:lang w:val="ru-RU"/>
        </w:rPr>
        <w:t>- 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>организация международных и республиканских научно-практических контактов (научно-практические конференции, симпознумы, летние психологические школы и лагеря и т.д.);</w:t>
      </w:r>
    </w:p>
    <w:p w:rsidR="00ED019D" w:rsidRPr="00ED019D" w:rsidRDefault="00ED019D" w:rsidP="00ED019D">
      <w:pPr>
        <w:pStyle w:val="p1"/>
        <w:ind w:firstLine="709"/>
        <w:jc w:val="both"/>
        <w:rPr>
          <w:rStyle w:val="s1"/>
          <w:rFonts w:ascii="Times New Roman" w:eastAsia="Times New Roman" w:hAnsi="Times New Roman"/>
          <w:sz w:val="24"/>
          <w:szCs w:val="24"/>
          <w:lang w:val="ru-RU"/>
        </w:rPr>
      </w:pP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>создание временных научных коллективов для выполнения работ по договорам с другими физическими и юридическими лицами</w:t>
      </w: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ED019D" w:rsidRPr="00ED019D" w:rsidRDefault="00ED019D" w:rsidP="00ED019D">
      <w:pPr>
        <w:pStyle w:val="p1"/>
        <w:ind w:firstLine="709"/>
        <w:jc w:val="both"/>
        <w:rPr>
          <w:rStyle w:val="s1"/>
          <w:rFonts w:ascii="Times New Roman" w:eastAsia="Times New Roman" w:hAnsi="Times New Roman"/>
          <w:sz w:val="24"/>
          <w:szCs w:val="24"/>
        </w:rPr>
      </w:pP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>- 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>организация методической и профессиональной переподготовки психолого-педагогических кадров по проблемам прикладной психологии;</w:t>
      </w:r>
    </w:p>
    <w:p w:rsidR="00ED019D" w:rsidRPr="00ED019D" w:rsidRDefault="00ED019D" w:rsidP="00ED019D">
      <w:pPr>
        <w:pStyle w:val="p1"/>
        <w:ind w:firstLine="709"/>
        <w:jc w:val="both"/>
        <w:rPr>
          <w:rStyle w:val="s1"/>
          <w:rFonts w:ascii="Times New Roman" w:eastAsia="Times New Roman" w:hAnsi="Times New Roman"/>
          <w:sz w:val="24"/>
          <w:szCs w:val="24"/>
        </w:rPr>
      </w:pP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lastRenderedPageBreak/>
        <w:t>- 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>издательская и рекламная деятельность в целях реализации</w:t>
      </w:r>
      <w:r w:rsidRPr="00ED019D">
        <w:rPr>
          <w:rFonts w:ascii="Times New Roman" w:eastAsia="Times New Roman" w:hAnsi="Times New Roman"/>
          <w:sz w:val="24"/>
          <w:szCs w:val="24"/>
        </w:rPr>
        <w:br/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>основных задач НУ</w:t>
      </w: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>ПЛ ПП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>;</w:t>
      </w:r>
    </w:p>
    <w:p w:rsidR="00ED019D" w:rsidRPr="00ED019D" w:rsidRDefault="00ED019D" w:rsidP="00ED019D">
      <w:pPr>
        <w:pStyle w:val="p1"/>
        <w:ind w:firstLine="709"/>
        <w:jc w:val="both"/>
        <w:rPr>
          <w:rFonts w:ascii="Times New Roman" w:hAnsi="Times New Roman"/>
          <w:sz w:val="24"/>
          <w:szCs w:val="24"/>
        </w:rPr>
      </w:pP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>для достижения основных целей и задач НУ</w:t>
      </w:r>
      <w:r w:rsidRPr="00ED019D">
        <w:rPr>
          <w:rStyle w:val="s1"/>
          <w:rFonts w:ascii="Times New Roman" w:eastAsia="Times New Roman" w:hAnsi="Times New Roman"/>
          <w:sz w:val="24"/>
          <w:szCs w:val="24"/>
          <w:lang w:val="ru-RU"/>
        </w:rPr>
        <w:t>ПЛ ПП</w:t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 xml:space="preserve"> использует</w:t>
      </w:r>
      <w:r w:rsidRPr="00ED019D">
        <w:rPr>
          <w:rFonts w:ascii="Times New Roman" w:eastAsia="Times New Roman" w:hAnsi="Times New Roman"/>
          <w:sz w:val="24"/>
          <w:szCs w:val="24"/>
        </w:rPr>
        <w:br/>
      </w:r>
      <w:r w:rsidRPr="00ED019D">
        <w:rPr>
          <w:rStyle w:val="s1"/>
          <w:rFonts w:ascii="Times New Roman" w:eastAsia="Times New Roman" w:hAnsi="Times New Roman"/>
          <w:sz w:val="24"/>
          <w:szCs w:val="24"/>
        </w:rPr>
        <w:t>материально-техническую помощь и содействие университета, спонсоров и других заинтересованных организаций и частных лиц.</w:t>
      </w:r>
    </w:p>
    <w:p w:rsidR="00ED019D" w:rsidRPr="00ED019D" w:rsidRDefault="00ED019D" w:rsidP="00ED019D">
      <w:pPr>
        <w:pStyle w:val="a3"/>
        <w:jc w:val="both"/>
        <w:rPr>
          <w:rFonts w:ascii="Times New Roman" w:hAnsi="Times New Roman" w:cs="Times New Roman"/>
          <w:sz w:val="24"/>
          <w:szCs w:val="24"/>
          <w:lang w:val="ru-BY"/>
        </w:rPr>
      </w:pPr>
    </w:p>
    <w:p w:rsidR="00ED019D" w:rsidRPr="00ED019D" w:rsidRDefault="00ED019D" w:rsidP="00FF36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Методологические основы научной деятельности лаборатории прикладной психологии: </w:t>
      </w:r>
      <w:r w:rsidRPr="00ED019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осуществление научно-исследовательской деятельности реализуется в русле системного и синергетического анализа, гуманистической психологии, личностно-ситуативного, </w:t>
      </w:r>
      <w:proofErr w:type="spellStart"/>
      <w:r w:rsidRPr="00ED019D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ED019D">
        <w:rPr>
          <w:rFonts w:ascii="Times New Roman" w:hAnsi="Times New Roman" w:cs="Times New Roman"/>
          <w:sz w:val="24"/>
          <w:szCs w:val="24"/>
          <w:lang w:val="ru-RU"/>
        </w:rPr>
        <w:t xml:space="preserve">, культурологического и </w:t>
      </w:r>
      <w:proofErr w:type="spellStart"/>
      <w:r w:rsidRPr="00ED019D">
        <w:rPr>
          <w:rFonts w:ascii="Times New Roman" w:hAnsi="Times New Roman" w:cs="Times New Roman"/>
          <w:sz w:val="24"/>
          <w:szCs w:val="24"/>
          <w:lang w:val="ru-RU"/>
        </w:rPr>
        <w:t>психосемиотического</w:t>
      </w:r>
      <w:proofErr w:type="spellEnd"/>
      <w:r w:rsidRPr="00ED019D">
        <w:rPr>
          <w:rFonts w:ascii="Times New Roman" w:hAnsi="Times New Roman" w:cs="Times New Roman"/>
          <w:sz w:val="24"/>
          <w:szCs w:val="24"/>
          <w:lang w:val="ru-RU"/>
        </w:rPr>
        <w:t xml:space="preserve"> подходов.</w:t>
      </w:r>
    </w:p>
    <w:p w:rsidR="00ED019D" w:rsidRPr="00ED019D" w:rsidRDefault="00ED019D" w:rsidP="00FF36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019D" w:rsidRPr="00ED019D" w:rsidRDefault="00ED019D" w:rsidP="00FF36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Основания для успешной деятельности: </w:t>
      </w:r>
      <w:proofErr w:type="gramStart"/>
      <w:r w:rsidRPr="00ED019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ED019D">
        <w:rPr>
          <w:rFonts w:ascii="Times New Roman" w:hAnsi="Times New Roman" w:cs="Times New Roman"/>
          <w:sz w:val="24"/>
          <w:szCs w:val="24"/>
          <w:lang w:val="ru-RU"/>
        </w:rPr>
        <w:t xml:space="preserve"> течение многих лет на НУПЛ прикладной психологии проводятся научные исследования, семинары и конференции. Научная деятельность НУПЛ прикладной психологии организована по направлениям развития научно-исследовательских работ преподавателей и студентов, подг</w:t>
      </w:r>
      <w:r w:rsidR="00FF36A8">
        <w:rPr>
          <w:rFonts w:ascii="Times New Roman" w:hAnsi="Times New Roman" w:cs="Times New Roman"/>
          <w:sz w:val="24"/>
          <w:szCs w:val="24"/>
          <w:lang w:val="ru-RU"/>
        </w:rPr>
        <w:t xml:space="preserve">отовке научного потенциала УВО. </w:t>
      </w:r>
      <w:r w:rsidRPr="00ED019D">
        <w:rPr>
          <w:rFonts w:ascii="Times New Roman" w:hAnsi="Times New Roman" w:cs="Times New Roman"/>
          <w:sz w:val="24"/>
          <w:szCs w:val="24"/>
          <w:lang w:val="ru-RU"/>
        </w:rPr>
        <w:t>Развитие психологической науки, расширение сферы влияния практической психологии позволяет лаборатории прикладной психологии развивать прикладные научные направления через деятельность научных и учебных психологических центров, лабораторий, клубов.</w:t>
      </w:r>
    </w:p>
    <w:p w:rsidR="00ED019D" w:rsidRPr="00ED019D" w:rsidRDefault="00ED019D" w:rsidP="00ED019D">
      <w:pPr>
        <w:pStyle w:val="1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pacing w:val="-8"/>
          <w:sz w:val="24"/>
          <w:szCs w:val="24"/>
          <w:lang w:val="ru-RU"/>
        </w:rPr>
      </w:pPr>
    </w:p>
    <w:p w:rsidR="00FF36A8" w:rsidRDefault="00FF36A8" w:rsidP="00FF36A8">
      <w:pPr>
        <w:pStyle w:val="1"/>
        <w:tabs>
          <w:tab w:val="left" w:pos="993"/>
        </w:tabs>
        <w:spacing w:after="0" w:line="240" w:lineRule="auto"/>
        <w:jc w:val="both"/>
        <w:rPr>
          <w:rStyle w:val="a9"/>
          <w:rFonts w:ascii="Times New Roman" w:hAnsi="Times New Roman"/>
          <w:color w:val="000000"/>
          <w:sz w:val="24"/>
          <w:szCs w:val="24"/>
        </w:rPr>
      </w:pPr>
      <w:r w:rsidRPr="00FF36A8">
        <w:rPr>
          <w:rStyle w:val="a9"/>
          <w:rFonts w:ascii="Times New Roman" w:hAnsi="Times New Roman"/>
          <w:color w:val="000000"/>
          <w:sz w:val="24"/>
          <w:szCs w:val="24"/>
        </w:rPr>
        <w:t>Кадровый состав:</w:t>
      </w:r>
    </w:p>
    <w:p w:rsidR="00D15B50" w:rsidRPr="00ED019D" w:rsidRDefault="00D15B50" w:rsidP="00D15B5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Заведующий лабораторией: </w:t>
      </w:r>
      <w:r w:rsidRPr="00D15B50">
        <w:rPr>
          <w:rFonts w:ascii="Times New Roman" w:hAnsi="Times New Roman" w:cs="Times New Roman"/>
          <w:sz w:val="24"/>
          <w:szCs w:val="24"/>
          <w:lang w:val="ru-RU"/>
        </w:rPr>
        <w:t xml:space="preserve">кандидат </w:t>
      </w:r>
      <w:r w:rsidR="003474B3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Pr="00D15B50">
        <w:rPr>
          <w:rFonts w:ascii="Times New Roman" w:hAnsi="Times New Roman" w:cs="Times New Roman"/>
          <w:sz w:val="24"/>
          <w:szCs w:val="24"/>
          <w:lang w:val="ru-RU"/>
        </w:rPr>
        <w:t xml:space="preserve"> наук, доцент Шатюк Т.Г. </w:t>
      </w:r>
    </w:p>
    <w:p w:rsidR="00D15B50" w:rsidRPr="00D15B50" w:rsidRDefault="00D15B50" w:rsidP="00D15B50">
      <w:pPr>
        <w:pStyle w:val="1"/>
        <w:tabs>
          <w:tab w:val="left" w:pos="993"/>
        </w:tabs>
        <w:spacing w:after="0" w:line="240" w:lineRule="auto"/>
        <w:ind w:left="0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Style w:val="a9"/>
          <w:rFonts w:ascii="Times New Roman" w:hAnsi="Times New Roman"/>
          <w:color w:val="000000"/>
          <w:sz w:val="24"/>
          <w:szCs w:val="24"/>
          <w:lang w:val="ru-RU"/>
        </w:rPr>
        <w:t xml:space="preserve">Доктор наук, доцент: </w:t>
      </w:r>
      <w:r w:rsidRPr="00D15B50">
        <w:rPr>
          <w:rStyle w:val="a9"/>
          <w:rFonts w:ascii="Times New Roman" w:hAnsi="Times New Roman"/>
          <w:b w:val="0"/>
          <w:color w:val="000000"/>
          <w:sz w:val="24"/>
          <w:szCs w:val="24"/>
          <w:lang w:val="ru-RU"/>
        </w:rPr>
        <w:t>Ермаков В.Г.</w:t>
      </w:r>
    </w:p>
    <w:p w:rsidR="00FF36A8" w:rsidRPr="00FF36A8" w:rsidRDefault="00FF36A8" w:rsidP="00FF36A8">
      <w:pPr>
        <w:pStyle w:val="1"/>
        <w:tabs>
          <w:tab w:val="left" w:pos="993"/>
        </w:tabs>
        <w:spacing w:after="0" w:line="240" w:lineRule="auto"/>
        <w:ind w:left="0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FF36A8">
        <w:rPr>
          <w:rStyle w:val="a9"/>
          <w:rFonts w:ascii="Times New Roman" w:hAnsi="Times New Roman"/>
          <w:color w:val="000000"/>
          <w:sz w:val="24"/>
          <w:szCs w:val="24"/>
        </w:rPr>
        <w:t>Кандидаты наук, доценты:</w:t>
      </w:r>
      <w:r w:rsidRPr="00FF36A8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D15B50" w:rsidRPr="00FF36A8">
        <w:rPr>
          <w:rStyle w:val="a9"/>
          <w:rFonts w:ascii="Times New Roman" w:hAnsi="Times New Roman"/>
          <w:b w:val="0"/>
          <w:color w:val="000000"/>
          <w:sz w:val="24"/>
          <w:szCs w:val="24"/>
          <w:lang w:val="ru-RU"/>
        </w:rPr>
        <w:t>Иванова</w:t>
      </w:r>
      <w:r w:rsidR="00D15B50" w:rsidRPr="00FF36A8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D15B50" w:rsidRPr="00FF36A8">
        <w:rPr>
          <w:rStyle w:val="a9"/>
          <w:rFonts w:ascii="Times New Roman" w:hAnsi="Times New Roman"/>
          <w:b w:val="0"/>
          <w:color w:val="000000"/>
          <w:sz w:val="24"/>
          <w:szCs w:val="24"/>
          <w:lang w:val="ru-RU"/>
        </w:rPr>
        <w:t>Ю</w:t>
      </w:r>
      <w:r w:rsidR="00D15B50" w:rsidRPr="00FF36A8">
        <w:rPr>
          <w:rStyle w:val="a9"/>
          <w:rFonts w:ascii="Times New Roman" w:hAnsi="Times New Roman"/>
          <w:b w:val="0"/>
          <w:color w:val="000000"/>
          <w:sz w:val="24"/>
          <w:szCs w:val="24"/>
        </w:rPr>
        <w:t>.</w:t>
      </w:r>
      <w:r w:rsidR="00D15B50" w:rsidRPr="00FF36A8">
        <w:rPr>
          <w:rStyle w:val="a9"/>
          <w:rFonts w:ascii="Times New Roman" w:hAnsi="Times New Roman"/>
          <w:b w:val="0"/>
          <w:color w:val="000000"/>
          <w:sz w:val="24"/>
          <w:szCs w:val="24"/>
          <w:lang w:val="ru-RU"/>
        </w:rPr>
        <w:t>А</w:t>
      </w:r>
      <w:r w:rsidR="00D15B50" w:rsidRPr="00FF36A8">
        <w:rPr>
          <w:rStyle w:val="a9"/>
          <w:rFonts w:ascii="Times New Roman" w:hAnsi="Times New Roman"/>
          <w:b w:val="0"/>
          <w:color w:val="000000"/>
          <w:sz w:val="24"/>
          <w:szCs w:val="24"/>
        </w:rPr>
        <w:t>.</w:t>
      </w:r>
      <w:r w:rsidR="00D15B50">
        <w:rPr>
          <w:rStyle w:val="a9"/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, </w:t>
      </w:r>
      <w:proofErr w:type="spellStart"/>
      <w:r w:rsidRPr="00FF36A8">
        <w:rPr>
          <w:rStyle w:val="a9"/>
          <w:rFonts w:ascii="Times New Roman" w:hAnsi="Times New Roman"/>
          <w:b w:val="0"/>
          <w:color w:val="000000"/>
          <w:sz w:val="24"/>
          <w:szCs w:val="24"/>
          <w:lang w:val="ru-RU"/>
        </w:rPr>
        <w:t>Новак</w:t>
      </w:r>
      <w:proofErr w:type="spellEnd"/>
      <w:r w:rsidRPr="00FF36A8">
        <w:rPr>
          <w:rStyle w:val="a9"/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Н.Г., </w:t>
      </w:r>
    </w:p>
    <w:p w:rsidR="00FF36A8" w:rsidRPr="00E527F7" w:rsidRDefault="00FF36A8" w:rsidP="00FF36A8">
      <w:pPr>
        <w:pStyle w:val="1"/>
        <w:tabs>
          <w:tab w:val="left" w:pos="993"/>
        </w:tabs>
        <w:spacing w:after="0" w:line="240" w:lineRule="auto"/>
        <w:ind w:left="0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FF36A8">
        <w:rPr>
          <w:rStyle w:val="a9"/>
          <w:rFonts w:ascii="Times New Roman" w:hAnsi="Times New Roman"/>
          <w:color w:val="000000"/>
          <w:sz w:val="24"/>
          <w:szCs w:val="24"/>
        </w:rPr>
        <w:t>Ст.преподаватели:</w:t>
      </w:r>
      <w:r w:rsidRPr="00FF36A8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D15B50" w:rsidRPr="00FF36A8">
        <w:rPr>
          <w:rStyle w:val="a9"/>
          <w:rFonts w:ascii="Times New Roman" w:hAnsi="Times New Roman"/>
          <w:b w:val="0"/>
          <w:color w:val="000000"/>
          <w:sz w:val="24"/>
          <w:szCs w:val="24"/>
        </w:rPr>
        <w:t>Дробышевская Е.В.; Журавлева А.Е.;</w:t>
      </w:r>
      <w:r w:rsidR="00D15B50" w:rsidRPr="00D15B50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D15B50" w:rsidRPr="00FF36A8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Короткевич О.А.; Маркевич О.В.; Смык А.А.; </w:t>
      </w:r>
      <w:r w:rsidRPr="00FF36A8">
        <w:rPr>
          <w:rStyle w:val="a9"/>
          <w:rFonts w:ascii="Times New Roman" w:hAnsi="Times New Roman"/>
          <w:b w:val="0"/>
          <w:color w:val="000000"/>
          <w:sz w:val="24"/>
          <w:szCs w:val="24"/>
        </w:rPr>
        <w:t>Ткач Н.М.; Ярошевич А.С.</w:t>
      </w:r>
    </w:p>
    <w:p w:rsidR="00FF36A8" w:rsidRPr="00E527F7" w:rsidRDefault="00FF36A8" w:rsidP="00FF36A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27F7">
        <w:rPr>
          <w:rStyle w:val="a9"/>
          <w:rFonts w:ascii="Times New Roman" w:hAnsi="Times New Roman" w:cs="Times New Roman"/>
          <w:color w:val="000000"/>
          <w:sz w:val="24"/>
          <w:szCs w:val="24"/>
          <w:lang w:val="ru-RU"/>
        </w:rPr>
        <w:t>Ассистенты:</w:t>
      </w:r>
      <w:r w:rsidRPr="00E527F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 w:rsidRPr="00E527F7">
        <w:rPr>
          <w:rFonts w:ascii="Times New Roman" w:hAnsi="Times New Roman" w:cs="Times New Roman"/>
          <w:sz w:val="24"/>
          <w:szCs w:val="24"/>
          <w:lang w:val="ru-RU"/>
        </w:rPr>
        <w:t>Редюк</w:t>
      </w:r>
      <w:proofErr w:type="spellEnd"/>
      <w:r w:rsidRPr="00E527F7">
        <w:rPr>
          <w:rFonts w:ascii="Times New Roman" w:hAnsi="Times New Roman" w:cs="Times New Roman"/>
          <w:sz w:val="24"/>
          <w:szCs w:val="24"/>
          <w:lang w:val="ru-RU"/>
        </w:rPr>
        <w:t xml:space="preserve"> А.Н.</w:t>
      </w:r>
    </w:p>
    <w:p w:rsidR="00FF36A8" w:rsidRDefault="00FF36A8" w:rsidP="00FF36A8">
      <w:pPr>
        <w:pStyle w:val="1"/>
        <w:tabs>
          <w:tab w:val="left" w:pos="993"/>
        </w:tabs>
        <w:spacing w:after="0" w:line="240" w:lineRule="auto"/>
        <w:ind w:left="0"/>
        <w:jc w:val="both"/>
        <w:rPr>
          <w:rStyle w:val="a9"/>
          <w:rFonts w:ascii="Times New Roman" w:hAnsi="Times New Roman"/>
          <w:color w:val="000000"/>
          <w:sz w:val="24"/>
          <w:szCs w:val="24"/>
        </w:rPr>
      </w:pPr>
    </w:p>
    <w:p w:rsidR="00FF36A8" w:rsidRDefault="00FF36A8" w:rsidP="00FF36A8">
      <w:pPr>
        <w:pStyle w:val="a3"/>
        <w:ind w:firstLine="709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6A8">
        <w:rPr>
          <w:rStyle w:val="a9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научно-исследовательской работы кафедры: </w:t>
      </w:r>
    </w:p>
    <w:p w:rsidR="00FF36A8" w:rsidRPr="00FF36A8" w:rsidRDefault="00FF36A8" w:rsidP="00FF36A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6A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ГБ</w:t>
      </w:r>
      <w:r w:rsidRPr="00FF36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36A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21-29 «</w:t>
      </w:r>
      <w:r w:rsidRPr="00FF36A8">
        <w:rPr>
          <w:rFonts w:ascii="Times New Roman" w:hAnsi="Times New Roman" w:cs="Times New Roman"/>
          <w:sz w:val="24"/>
          <w:szCs w:val="24"/>
          <w:lang w:val="ru-RU"/>
        </w:rPr>
        <w:t>Сопровождение личности и обеспечение ее психологической безопасности в условиях социально-цифровой среды</w:t>
      </w:r>
      <w:r w:rsidRPr="00FF36A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</w:t>
      </w:r>
      <w:r w:rsidRPr="00FF36A8">
        <w:rPr>
          <w:rFonts w:ascii="Times New Roman" w:hAnsi="Times New Roman" w:cs="Times New Roman"/>
          <w:sz w:val="24"/>
          <w:szCs w:val="24"/>
          <w:lang w:val="ru-RU"/>
        </w:rPr>
        <w:t xml:space="preserve"> (2021-2025гг.; </w:t>
      </w:r>
      <w:r w:rsidRPr="00FF36A8">
        <w:rPr>
          <w:rFonts w:ascii="Times New Roman" w:eastAsia="Times New Roman" w:hAnsi="Times New Roman" w:cs="Times New Roman"/>
          <w:sz w:val="24"/>
          <w:szCs w:val="24"/>
          <w:lang w:val="be-BY"/>
        </w:rPr>
        <w:t>№ госрегистрации 20210497</w:t>
      </w:r>
      <w:r w:rsidRPr="00FF36A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</w:p>
    <w:p w:rsidR="00FF36A8" w:rsidRPr="00FF36A8" w:rsidRDefault="00FF36A8" w:rsidP="00FF36A8">
      <w:pPr>
        <w:pStyle w:val="1"/>
        <w:tabs>
          <w:tab w:val="left" w:pos="993"/>
        </w:tabs>
        <w:spacing w:after="0" w:line="240" w:lineRule="auto"/>
        <w:jc w:val="both"/>
        <w:rPr>
          <w:rStyle w:val="a9"/>
          <w:rFonts w:ascii="Times New Roman" w:hAnsi="Times New Roman"/>
          <w:color w:val="000000"/>
          <w:sz w:val="24"/>
          <w:szCs w:val="24"/>
        </w:rPr>
      </w:pPr>
    </w:p>
    <w:p w:rsidR="00ED019D" w:rsidRDefault="00FF36A8" w:rsidP="001C484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Style w:val="a9"/>
          <w:rFonts w:ascii="Times New Roman" w:hAnsi="Times New Roman"/>
          <w:color w:val="000000"/>
          <w:sz w:val="24"/>
          <w:szCs w:val="24"/>
        </w:rPr>
      </w:pPr>
      <w:r w:rsidRPr="001C484A">
        <w:rPr>
          <w:rStyle w:val="a9"/>
          <w:rFonts w:ascii="Times New Roman" w:hAnsi="Times New Roman"/>
          <w:color w:val="000000"/>
          <w:sz w:val="24"/>
          <w:szCs w:val="24"/>
        </w:rPr>
        <w:t>Основные направления научной работы преподавателей НУПЛ прикладной психологии.</w:t>
      </w:r>
    </w:p>
    <w:p w:rsidR="0086355B" w:rsidRPr="00FF36A8" w:rsidRDefault="0086355B" w:rsidP="0086355B">
      <w:pPr>
        <w:pStyle w:val="1"/>
        <w:tabs>
          <w:tab w:val="left" w:pos="993"/>
        </w:tabs>
        <w:spacing w:after="0" w:line="240" w:lineRule="auto"/>
        <w:ind w:left="0"/>
        <w:jc w:val="center"/>
        <w:rPr>
          <w:rStyle w:val="a9"/>
          <w:rFonts w:ascii="Times New Roman" w:hAnsi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0"/>
        <w:gridCol w:w="6331"/>
        <w:gridCol w:w="2484"/>
      </w:tblGrid>
      <w:tr w:rsidR="00D15B50" w:rsidRPr="00201FDD" w:rsidTr="00B41735">
        <w:trPr>
          <w:trHeight w:val="685"/>
        </w:trPr>
        <w:tc>
          <w:tcPr>
            <w:tcW w:w="530" w:type="dxa"/>
          </w:tcPr>
          <w:p w:rsidR="00D15B50" w:rsidRPr="00201FDD" w:rsidRDefault="00D15B50" w:rsidP="00B4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31" w:type="dxa"/>
          </w:tcPr>
          <w:p w:rsidR="00D15B50" w:rsidRPr="00201FDD" w:rsidRDefault="00D15B50" w:rsidP="00B4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DD">
              <w:rPr>
                <w:rFonts w:ascii="Times New Roman" w:hAnsi="Times New Roman" w:cs="Times New Roman"/>
                <w:b/>
                <w:sz w:val="24"/>
                <w:szCs w:val="24"/>
              </w:rPr>
              <w:t>Тема индивидуального задан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 в рамках темы кафедры на 2024-2025</w:t>
            </w:r>
            <w:r w:rsidRPr="0020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484" w:type="dxa"/>
          </w:tcPr>
          <w:p w:rsidR="00D15B50" w:rsidRPr="00201FDD" w:rsidRDefault="00D15B50" w:rsidP="00B4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D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1C484A" w:rsidRPr="00201FDD" w:rsidTr="00B41735">
        <w:tc>
          <w:tcPr>
            <w:tcW w:w="530" w:type="dxa"/>
          </w:tcPr>
          <w:p w:rsidR="001C484A" w:rsidRPr="00201FDD" w:rsidRDefault="001C484A" w:rsidP="001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1" w:type="dxa"/>
          </w:tcPr>
          <w:p w:rsidR="001C484A" w:rsidRPr="00201FDD" w:rsidRDefault="001C484A" w:rsidP="001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2024: Специфика психоэмоциональных состояний медработников в условиях пандемий</w:t>
            </w:r>
          </w:p>
        </w:tc>
        <w:tc>
          <w:tcPr>
            <w:tcW w:w="2484" w:type="dxa"/>
          </w:tcPr>
          <w:p w:rsidR="001C484A" w:rsidRPr="00201FDD" w:rsidRDefault="001C484A" w:rsidP="001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Шатюк Т.Г.</w:t>
            </w:r>
          </w:p>
        </w:tc>
      </w:tr>
      <w:tr w:rsidR="001C484A" w:rsidRPr="00201FDD" w:rsidTr="00B41735">
        <w:tc>
          <w:tcPr>
            <w:tcW w:w="530" w:type="dxa"/>
          </w:tcPr>
          <w:p w:rsidR="001C484A" w:rsidRPr="00201FDD" w:rsidRDefault="001C484A" w:rsidP="001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1" w:type="dxa"/>
          </w:tcPr>
          <w:p w:rsidR="001C484A" w:rsidRPr="00F37080" w:rsidRDefault="001C484A" w:rsidP="001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080">
              <w:rPr>
                <w:rFonts w:ascii="Times New Roman" w:hAnsi="Times New Roman" w:cs="Times New Roman"/>
                <w:sz w:val="24"/>
                <w:szCs w:val="24"/>
              </w:rPr>
              <w:t>2024:</w:t>
            </w:r>
            <w:r w:rsidRPr="003F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791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аспекты двухконтурного управления образовательными процессами</w:t>
            </w:r>
          </w:p>
        </w:tc>
        <w:tc>
          <w:tcPr>
            <w:tcW w:w="2484" w:type="dxa"/>
          </w:tcPr>
          <w:p w:rsidR="001C484A" w:rsidRPr="00201FDD" w:rsidRDefault="001C484A" w:rsidP="001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В.Г.</w:t>
            </w:r>
          </w:p>
        </w:tc>
      </w:tr>
      <w:tr w:rsidR="00D15B50" w:rsidRPr="00201FDD" w:rsidTr="00B41735">
        <w:tc>
          <w:tcPr>
            <w:tcW w:w="530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1" w:type="dxa"/>
          </w:tcPr>
          <w:p w:rsidR="00D15B50" w:rsidRPr="001C484A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2024:</w:t>
            </w:r>
            <w:r w:rsidR="001C484A" w:rsidRPr="001C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84A">
              <w:rPr>
                <w:rFonts w:ascii="Times New Roman" w:hAnsi="Times New Roman" w:cs="Times New Roman"/>
                <w:sz w:val="24"/>
                <w:szCs w:val="24"/>
              </w:rPr>
              <w:t>Проблема профессионального выгорания в условиях социально-цифровой среды</w:t>
            </w:r>
          </w:p>
        </w:tc>
        <w:tc>
          <w:tcPr>
            <w:tcW w:w="2484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Ю.А.</w:t>
            </w:r>
          </w:p>
        </w:tc>
      </w:tr>
      <w:tr w:rsidR="00D15B50" w:rsidRPr="00201FDD" w:rsidTr="00B41735">
        <w:tc>
          <w:tcPr>
            <w:tcW w:w="530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1" w:type="dxa"/>
          </w:tcPr>
          <w:p w:rsidR="00D15B50" w:rsidRPr="001C484A" w:rsidRDefault="00D15B50" w:rsidP="00D15B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080">
              <w:rPr>
                <w:rFonts w:ascii="Times New Roman" w:hAnsi="Times New Roman" w:cs="Times New Roman"/>
                <w:sz w:val="24"/>
                <w:szCs w:val="24"/>
              </w:rPr>
              <w:t>2024:</w:t>
            </w:r>
            <w:r w:rsidR="001C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484A">
              <w:rPr>
                <w:rFonts w:ascii="Times New Roman" w:hAnsi="Times New Roman" w:cs="Times New Roman"/>
                <w:sz w:val="24"/>
                <w:szCs w:val="24"/>
              </w:rPr>
              <w:t>Психология переживания семейных кризисов</w:t>
            </w:r>
          </w:p>
        </w:tc>
        <w:tc>
          <w:tcPr>
            <w:tcW w:w="2484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15B50" w:rsidRPr="00201FDD" w:rsidTr="00B41735">
        <w:tc>
          <w:tcPr>
            <w:tcW w:w="530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1" w:type="dxa"/>
          </w:tcPr>
          <w:p w:rsidR="00D15B50" w:rsidRPr="001C484A" w:rsidRDefault="00D15B50" w:rsidP="00D15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2024: Психологическая профилактика и коррекция профессиональной деформации как фактор безопасности личности </w:t>
            </w:r>
          </w:p>
        </w:tc>
        <w:tc>
          <w:tcPr>
            <w:tcW w:w="2484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Дробышевская Е.В.</w:t>
            </w:r>
          </w:p>
        </w:tc>
      </w:tr>
      <w:tr w:rsidR="00D15B50" w:rsidRPr="00201FDD" w:rsidTr="00B41735">
        <w:tc>
          <w:tcPr>
            <w:tcW w:w="530" w:type="dxa"/>
          </w:tcPr>
          <w:p w:rsidR="00D15B50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D15B50" w:rsidRPr="001C484A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370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484A" w:rsidRPr="001C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84A">
              <w:rPr>
                <w:rFonts w:ascii="Times New Roman" w:hAnsi="Times New Roman" w:cs="Times New Roman"/>
                <w:sz w:val="24"/>
                <w:szCs w:val="24"/>
              </w:rPr>
              <w:t>Социальный и эмоциональный интеллект как фактор психологической безопасности в условиях социально-цифровой среды</w:t>
            </w:r>
          </w:p>
        </w:tc>
        <w:tc>
          <w:tcPr>
            <w:tcW w:w="2484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А.Е.</w:t>
            </w:r>
          </w:p>
        </w:tc>
      </w:tr>
      <w:tr w:rsidR="00D15B50" w:rsidRPr="00201FDD" w:rsidTr="00B41735">
        <w:tc>
          <w:tcPr>
            <w:tcW w:w="530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1" w:type="dxa"/>
          </w:tcPr>
          <w:p w:rsidR="00D15B50" w:rsidRPr="001C484A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370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484A" w:rsidRPr="001C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84A">
              <w:rPr>
                <w:rFonts w:ascii="Times New Roman" w:hAnsi="Times New Roman" w:cs="Times New Roman"/>
                <w:sz w:val="24"/>
                <w:szCs w:val="24"/>
              </w:rPr>
              <w:t>Профилактика стресса в системе образования условиях социально цифровой-среды</w:t>
            </w:r>
          </w:p>
        </w:tc>
        <w:tc>
          <w:tcPr>
            <w:tcW w:w="2484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О.А.</w:t>
            </w:r>
          </w:p>
        </w:tc>
      </w:tr>
      <w:tr w:rsidR="00D15B50" w:rsidRPr="00201FDD" w:rsidTr="00B41735">
        <w:tc>
          <w:tcPr>
            <w:tcW w:w="530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1" w:type="dxa"/>
          </w:tcPr>
          <w:p w:rsidR="00D15B50" w:rsidRPr="00F37080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080">
              <w:rPr>
                <w:rFonts w:ascii="Times New Roman" w:hAnsi="Times New Roman" w:cs="Times New Roman"/>
                <w:sz w:val="24"/>
                <w:szCs w:val="24"/>
              </w:rPr>
              <w:t>2024: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F6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браком и близость в отношениях в семьях </w:t>
            </w:r>
            <w:r w:rsidRPr="001E1F68">
              <w:rPr>
                <w:rFonts w:ascii="Times New Roman" w:hAnsi="Times New Roman" w:cs="Times New Roman"/>
                <w:bCs/>
                <w:sz w:val="24"/>
                <w:szCs w:val="24"/>
              </w:rPr>
              <w:t>в условиях социально-цифровой среды</w:t>
            </w:r>
          </w:p>
        </w:tc>
        <w:tc>
          <w:tcPr>
            <w:tcW w:w="2484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15B50" w:rsidRPr="00201FDD" w:rsidTr="00B41735">
        <w:tc>
          <w:tcPr>
            <w:tcW w:w="530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D15B50" w:rsidRPr="001C484A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370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484A" w:rsidRPr="001C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84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личности в семье как </w:t>
            </w:r>
            <w:proofErr w:type="spellStart"/>
            <w:r w:rsidR="001C484A">
              <w:rPr>
                <w:rFonts w:ascii="Times New Roman" w:hAnsi="Times New Roman" w:cs="Times New Roman"/>
                <w:sz w:val="24"/>
                <w:szCs w:val="24"/>
              </w:rPr>
              <w:t>профилатика</w:t>
            </w:r>
            <w:proofErr w:type="spellEnd"/>
            <w:r w:rsidR="001C484A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 связанных со стрессом и пищевым поведением</w:t>
            </w:r>
          </w:p>
        </w:tc>
        <w:tc>
          <w:tcPr>
            <w:tcW w:w="2484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D15B50" w:rsidRPr="00201FDD" w:rsidTr="00B41735">
        <w:tc>
          <w:tcPr>
            <w:tcW w:w="530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1" w:type="dxa"/>
          </w:tcPr>
          <w:p w:rsidR="00D15B50" w:rsidRPr="00F37080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080">
              <w:rPr>
                <w:rFonts w:ascii="Times New Roman" w:hAnsi="Times New Roman" w:cs="Times New Roman"/>
                <w:sz w:val="24"/>
                <w:szCs w:val="24"/>
              </w:rPr>
              <w:t>2024:</w:t>
            </w:r>
            <w:r>
              <w:t xml:space="preserve"> </w:t>
            </w:r>
            <w:r w:rsidRPr="00EE6010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самосознания личности психолога</w:t>
            </w:r>
          </w:p>
        </w:tc>
        <w:tc>
          <w:tcPr>
            <w:tcW w:w="2484" w:type="dxa"/>
          </w:tcPr>
          <w:p w:rsidR="00D15B50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Смык А.А.</w:t>
            </w:r>
          </w:p>
        </w:tc>
      </w:tr>
      <w:tr w:rsidR="00D15B50" w:rsidRPr="00201FDD" w:rsidTr="00B41735">
        <w:tc>
          <w:tcPr>
            <w:tcW w:w="530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1" w:type="dxa"/>
          </w:tcPr>
          <w:p w:rsidR="00D15B50" w:rsidRPr="00F37080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080">
              <w:rPr>
                <w:rFonts w:ascii="Times New Roman" w:hAnsi="Times New Roman" w:cs="Times New Roman"/>
                <w:sz w:val="24"/>
                <w:szCs w:val="24"/>
              </w:rPr>
              <w:t>2024:</w:t>
            </w:r>
            <w:r w:rsidR="001C484A" w:rsidRPr="001C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84A">
              <w:rPr>
                <w:rFonts w:ascii="Times New Roman" w:hAnsi="Times New Roman" w:cs="Times New Roman"/>
                <w:sz w:val="24"/>
                <w:szCs w:val="24"/>
              </w:rPr>
              <w:t>Осознанное родительство отцов и матерей с разными уровнями родительского выгорания</w:t>
            </w:r>
          </w:p>
        </w:tc>
        <w:tc>
          <w:tcPr>
            <w:tcW w:w="2484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Н.М.</w:t>
            </w:r>
          </w:p>
        </w:tc>
      </w:tr>
      <w:tr w:rsidR="00D15B50" w:rsidRPr="00201FDD" w:rsidTr="00B41735">
        <w:tc>
          <w:tcPr>
            <w:tcW w:w="530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1" w:type="dxa"/>
          </w:tcPr>
          <w:p w:rsidR="00D15B50" w:rsidRPr="00F37080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7E3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proofErr w:type="spellStart"/>
            <w:r w:rsidRPr="00547E39">
              <w:rPr>
                <w:rFonts w:ascii="Times New Roman" w:hAnsi="Times New Roman" w:cs="Times New Roman"/>
                <w:sz w:val="24"/>
                <w:szCs w:val="24"/>
              </w:rPr>
              <w:t>резильентность</w:t>
            </w:r>
            <w:proofErr w:type="spellEnd"/>
            <w:r w:rsidRPr="00547E39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профессиональная готовность личности в условиях социально-цифровой среды</w:t>
            </w:r>
          </w:p>
        </w:tc>
        <w:tc>
          <w:tcPr>
            <w:tcW w:w="2484" w:type="dxa"/>
          </w:tcPr>
          <w:p w:rsidR="00D15B50" w:rsidRPr="00201FDD" w:rsidRDefault="00D15B50" w:rsidP="00D1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Ярошевич А.С.</w:t>
            </w:r>
          </w:p>
        </w:tc>
      </w:tr>
    </w:tbl>
    <w:p w:rsidR="00D15B50" w:rsidRDefault="00D15B50" w:rsidP="00ED019D">
      <w:pPr>
        <w:pStyle w:val="1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pacing w:val="-8"/>
          <w:sz w:val="24"/>
          <w:szCs w:val="24"/>
        </w:rPr>
      </w:pPr>
    </w:p>
    <w:p w:rsidR="00A21DB6" w:rsidRPr="00475F7C" w:rsidRDefault="00A21DB6" w:rsidP="00A21DB6">
      <w:pPr>
        <w:pStyle w:val="1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pacing w:val="-8"/>
          <w:sz w:val="24"/>
          <w:szCs w:val="24"/>
          <w:lang w:val="ru-RU"/>
        </w:rPr>
      </w:pPr>
      <w:bookmarkStart w:id="0" w:name="_GoBack"/>
      <w:r w:rsidRPr="00475F7C">
        <w:rPr>
          <w:rFonts w:ascii="Times New Roman" w:hAnsi="Times New Roman"/>
          <w:b/>
          <w:spacing w:val="-8"/>
          <w:sz w:val="24"/>
          <w:szCs w:val="24"/>
          <w:lang w:val="ru-RU"/>
        </w:rPr>
        <w:t>ПУБЛИКАЦИИ 2024 ГОД</w:t>
      </w:r>
    </w:p>
    <w:p w:rsidR="00A21DB6" w:rsidRPr="00475F7C" w:rsidRDefault="00A21DB6" w:rsidP="00A21DB6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pacing w:val="-8"/>
          <w:sz w:val="24"/>
          <w:szCs w:val="24"/>
          <w:lang w:val="ru-RU"/>
        </w:rPr>
      </w:pPr>
      <w:r w:rsidRPr="00475F7C">
        <w:rPr>
          <w:rFonts w:ascii="Times New Roman" w:hAnsi="Times New Roman"/>
          <w:b/>
          <w:spacing w:val="-8"/>
          <w:sz w:val="24"/>
          <w:szCs w:val="24"/>
        </w:rPr>
        <w:t>- монография</w:t>
      </w:r>
      <w:r w:rsidRPr="00475F7C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</w:p>
    <w:p w:rsidR="00A21DB6" w:rsidRPr="00475F7C" w:rsidRDefault="00A21DB6" w:rsidP="00A21DB6">
      <w:pPr>
        <w:ind w:right="-299" w:firstLine="709"/>
        <w:jc w:val="both"/>
        <w:rPr>
          <w:rFonts w:ascii="Times New Roman" w:hAnsi="Times New Roman" w:cs="Times New Roman"/>
          <w:b/>
          <w:bCs/>
          <w:lang w:val="ru-RU" w:bidi="ru-RU"/>
        </w:rPr>
      </w:pPr>
      <w:r w:rsidRPr="00475F7C">
        <w:rPr>
          <w:rFonts w:ascii="Times New Roman" w:hAnsi="Times New Roman" w:cs="Times New Roman"/>
          <w:bCs/>
          <w:lang w:val="ru-RU" w:bidi="ru-RU"/>
        </w:rPr>
        <w:t xml:space="preserve">1. </w:t>
      </w:r>
      <w:r w:rsidRPr="00475F7C">
        <w:rPr>
          <w:rFonts w:ascii="Times New Roman" w:hAnsi="Times New Roman" w:cs="Times New Roman"/>
          <w:b/>
          <w:bCs/>
          <w:lang w:val="ru-RU" w:bidi="ru-RU"/>
        </w:rPr>
        <w:t>Ермаков, В.Г.</w:t>
      </w:r>
      <w:r w:rsidRPr="00475F7C">
        <w:rPr>
          <w:rFonts w:ascii="Times New Roman" w:hAnsi="Times New Roman" w:cs="Times New Roman"/>
          <w:bCs/>
          <w:lang w:val="ru-RU" w:bidi="ru-RU"/>
        </w:rPr>
        <w:t xml:space="preserve"> Педагогическая теория устойчивости: методологические очерки: монография. В 2-х т. – Т. 1 / В.Г.</w:t>
      </w:r>
      <w:r w:rsidRPr="00475F7C">
        <w:rPr>
          <w:rFonts w:ascii="Times New Roman" w:hAnsi="Times New Roman" w:cs="Times New Roman"/>
          <w:bCs/>
          <w:lang w:bidi="ru-RU"/>
        </w:rPr>
        <w:t> </w:t>
      </w:r>
      <w:r w:rsidRPr="00475F7C">
        <w:rPr>
          <w:rFonts w:ascii="Times New Roman" w:hAnsi="Times New Roman" w:cs="Times New Roman"/>
          <w:bCs/>
          <w:lang w:val="ru-RU" w:bidi="ru-RU"/>
        </w:rPr>
        <w:t xml:space="preserve">Ермаков / Под ред. д.ф.н. Н.В. Гусевой. – Усть-Каменогорск, 23. – 284 с. </w:t>
      </w:r>
      <w:r w:rsidRPr="00475F7C">
        <w:rPr>
          <w:rFonts w:ascii="Times New Roman" w:hAnsi="Times New Roman" w:cs="Times New Roman"/>
          <w:b/>
          <w:bCs/>
          <w:lang w:val="ru-RU" w:bidi="ru-RU"/>
        </w:rPr>
        <w:t xml:space="preserve"> </w:t>
      </w:r>
    </w:p>
    <w:p w:rsidR="00A21DB6" w:rsidRPr="00475F7C" w:rsidRDefault="00A21DB6" w:rsidP="00A21DB6">
      <w:pPr>
        <w:ind w:right="-299" w:firstLine="709"/>
        <w:jc w:val="both"/>
        <w:rPr>
          <w:rFonts w:ascii="Times New Roman" w:hAnsi="Times New Roman" w:cs="Times New Roman"/>
          <w:b/>
          <w:bCs/>
          <w:lang w:val="ru-RU" w:bidi="ru-RU"/>
        </w:rPr>
      </w:pPr>
      <w:r w:rsidRPr="00475F7C">
        <w:rPr>
          <w:rFonts w:ascii="Times New Roman" w:hAnsi="Times New Roman" w:cs="Times New Roman"/>
          <w:bCs/>
          <w:lang w:val="ru-RU" w:bidi="ru-RU"/>
        </w:rPr>
        <w:t xml:space="preserve">2. </w:t>
      </w:r>
      <w:bookmarkStart w:id="1" w:name="_Hlk162451499"/>
      <w:r w:rsidRPr="00475F7C">
        <w:rPr>
          <w:rFonts w:ascii="Times New Roman" w:hAnsi="Times New Roman" w:cs="Times New Roman"/>
          <w:b/>
          <w:bCs/>
          <w:lang w:val="ru-RU" w:bidi="ru-RU"/>
        </w:rPr>
        <w:t>Ермаков, В.Г.</w:t>
      </w:r>
      <w:r w:rsidRPr="00475F7C">
        <w:rPr>
          <w:rFonts w:ascii="Times New Roman" w:hAnsi="Times New Roman" w:cs="Times New Roman"/>
          <w:bCs/>
          <w:lang w:val="ru-RU" w:bidi="ru-RU"/>
        </w:rPr>
        <w:t xml:space="preserve"> Педагогическая теория устойчивости: методологические очерки: монография. В 2-х т. – Т. 2 / В.Г.</w:t>
      </w:r>
      <w:r w:rsidRPr="00475F7C">
        <w:rPr>
          <w:rFonts w:ascii="Times New Roman" w:hAnsi="Times New Roman" w:cs="Times New Roman"/>
          <w:bCs/>
          <w:lang w:bidi="ru-RU"/>
        </w:rPr>
        <w:t> </w:t>
      </w:r>
      <w:r w:rsidRPr="00475F7C">
        <w:rPr>
          <w:rFonts w:ascii="Times New Roman" w:hAnsi="Times New Roman" w:cs="Times New Roman"/>
          <w:bCs/>
          <w:lang w:val="ru-RU" w:bidi="ru-RU"/>
        </w:rPr>
        <w:t>Ермаков / Под ред. д.ф.н. Н.В. Гусевой. – Усть-Каменогорск, 23. – 267 с.</w:t>
      </w:r>
      <w:bookmarkEnd w:id="1"/>
      <w:r w:rsidRPr="00475F7C">
        <w:rPr>
          <w:rFonts w:ascii="Times New Roman" w:hAnsi="Times New Roman" w:cs="Times New Roman"/>
          <w:bCs/>
          <w:lang w:val="ru-RU" w:bidi="ru-RU"/>
        </w:rPr>
        <w:t xml:space="preserve"> </w:t>
      </w:r>
      <w:r w:rsidRPr="00475F7C">
        <w:rPr>
          <w:rFonts w:ascii="Times New Roman" w:hAnsi="Times New Roman" w:cs="Times New Roman"/>
          <w:b/>
          <w:bCs/>
          <w:lang w:val="ru-RU" w:bidi="ru-RU"/>
        </w:rPr>
        <w:t xml:space="preserve"> </w:t>
      </w:r>
    </w:p>
    <w:p w:rsidR="00A21DB6" w:rsidRPr="00475F7C" w:rsidRDefault="00A21DB6" w:rsidP="00A21DB6">
      <w:pPr>
        <w:ind w:right="-299" w:firstLine="709"/>
        <w:jc w:val="both"/>
        <w:rPr>
          <w:rFonts w:ascii="Times New Roman" w:hAnsi="Times New Roman" w:cs="Times New Roman"/>
          <w:bCs/>
          <w:lang w:val="ru-RU" w:bidi="ru-RU"/>
        </w:rPr>
      </w:pPr>
    </w:p>
    <w:p w:rsidR="00A21DB6" w:rsidRPr="00475F7C" w:rsidRDefault="00A21DB6" w:rsidP="00A21DB6">
      <w:pPr>
        <w:ind w:firstLine="567"/>
        <w:contextualSpacing/>
        <w:jc w:val="both"/>
        <w:rPr>
          <w:rFonts w:ascii="Times New Roman" w:hAnsi="Times New Roman" w:cs="Times New Roman"/>
          <w:b/>
          <w:bCs/>
          <w:spacing w:val="-8"/>
          <w:lang w:val="ru-RU"/>
        </w:rPr>
      </w:pPr>
      <w:r w:rsidRPr="00475F7C">
        <w:rPr>
          <w:rFonts w:ascii="Times New Roman" w:hAnsi="Times New Roman" w:cs="Times New Roman"/>
          <w:b/>
          <w:spacing w:val="-8"/>
          <w:lang w:val="ru-RU"/>
        </w:rPr>
        <w:t xml:space="preserve">- научное, научно-популярное, литературное издание </w:t>
      </w:r>
    </w:p>
    <w:p w:rsidR="00A21DB6" w:rsidRPr="00475F7C" w:rsidRDefault="00A21DB6" w:rsidP="00A21DB6">
      <w:pPr>
        <w:pStyle w:val="2"/>
        <w:ind w:firstLine="567"/>
        <w:jc w:val="left"/>
        <w:rPr>
          <w:b/>
          <w:bCs/>
          <w:iCs/>
          <w:spacing w:val="-8"/>
          <w:sz w:val="24"/>
        </w:rPr>
      </w:pPr>
      <w:r w:rsidRPr="00475F7C">
        <w:rPr>
          <w:b/>
          <w:bCs/>
          <w:iCs/>
          <w:spacing w:val="-8"/>
          <w:sz w:val="24"/>
        </w:rPr>
        <w:t xml:space="preserve">Издание сборника материалов конференций </w:t>
      </w:r>
    </w:p>
    <w:p w:rsidR="00A21DB6" w:rsidRPr="00475F7C" w:rsidRDefault="00A21DB6" w:rsidP="00A21DB6">
      <w:pPr>
        <w:pStyle w:val="2"/>
        <w:ind w:firstLine="567"/>
        <w:jc w:val="both"/>
        <w:rPr>
          <w:b/>
          <w:bCs/>
          <w:iCs/>
          <w:spacing w:val="-8"/>
          <w:sz w:val="22"/>
        </w:rPr>
      </w:pPr>
      <w:r w:rsidRPr="00475F7C">
        <w:rPr>
          <w:spacing w:val="-8"/>
          <w:sz w:val="24"/>
        </w:rPr>
        <w:t xml:space="preserve">1. Векторы </w:t>
      </w:r>
      <w:proofErr w:type="gramStart"/>
      <w:r w:rsidRPr="00475F7C">
        <w:rPr>
          <w:spacing w:val="-8"/>
          <w:sz w:val="24"/>
        </w:rPr>
        <w:t>психологии :</w:t>
      </w:r>
      <w:proofErr w:type="gramEnd"/>
      <w:r w:rsidRPr="00475F7C">
        <w:rPr>
          <w:spacing w:val="-8"/>
          <w:sz w:val="24"/>
        </w:rPr>
        <w:t xml:space="preserve"> </w:t>
      </w:r>
      <w:r w:rsidRPr="00475F7C">
        <w:rPr>
          <w:sz w:val="24"/>
        </w:rPr>
        <w:t>психолого-педагогическая безопасность и здоровье личности</w:t>
      </w:r>
      <w:r w:rsidRPr="00475F7C">
        <w:rPr>
          <w:bCs/>
          <w:spacing w:val="-8"/>
          <w:sz w:val="24"/>
        </w:rPr>
        <w:t xml:space="preserve"> [Электронный ресурс] : </w:t>
      </w:r>
      <w:proofErr w:type="spellStart"/>
      <w:r w:rsidRPr="00475F7C">
        <w:rPr>
          <w:bCs/>
          <w:spacing w:val="-8"/>
          <w:sz w:val="24"/>
        </w:rPr>
        <w:t>междунар</w:t>
      </w:r>
      <w:proofErr w:type="spellEnd"/>
      <w:r w:rsidRPr="00475F7C">
        <w:rPr>
          <w:bCs/>
          <w:spacing w:val="-8"/>
          <w:sz w:val="24"/>
        </w:rPr>
        <w:t>. науч.-</w:t>
      </w:r>
      <w:proofErr w:type="spellStart"/>
      <w:r w:rsidRPr="00475F7C">
        <w:rPr>
          <w:bCs/>
          <w:spacing w:val="-8"/>
          <w:sz w:val="24"/>
        </w:rPr>
        <w:t>практ</w:t>
      </w:r>
      <w:proofErr w:type="spellEnd"/>
      <w:r w:rsidRPr="00475F7C">
        <w:rPr>
          <w:bCs/>
          <w:spacing w:val="-8"/>
          <w:sz w:val="24"/>
        </w:rPr>
        <w:t xml:space="preserve">. </w:t>
      </w:r>
      <w:proofErr w:type="spellStart"/>
      <w:r w:rsidRPr="00475F7C">
        <w:rPr>
          <w:bCs/>
          <w:spacing w:val="-8"/>
          <w:sz w:val="24"/>
        </w:rPr>
        <w:t>конф</w:t>
      </w:r>
      <w:proofErr w:type="spellEnd"/>
      <w:r w:rsidRPr="00475F7C">
        <w:rPr>
          <w:bCs/>
          <w:spacing w:val="-8"/>
          <w:sz w:val="24"/>
        </w:rPr>
        <w:t>. (Гомель, 27 июня 24 года</w:t>
      </w:r>
      <w:proofErr w:type="gramStart"/>
      <w:r w:rsidRPr="00475F7C">
        <w:rPr>
          <w:bCs/>
          <w:spacing w:val="-8"/>
          <w:sz w:val="24"/>
        </w:rPr>
        <w:t>) :</w:t>
      </w:r>
      <w:proofErr w:type="gramEnd"/>
      <w:r w:rsidRPr="00475F7C">
        <w:rPr>
          <w:bCs/>
          <w:spacing w:val="-8"/>
          <w:sz w:val="24"/>
        </w:rPr>
        <w:t xml:space="preserve"> </w:t>
      </w:r>
      <w:r w:rsidRPr="00475F7C">
        <w:rPr>
          <w:b/>
          <w:bCs/>
          <w:spacing w:val="-8"/>
          <w:sz w:val="24"/>
        </w:rPr>
        <w:t>сборник материалов</w:t>
      </w:r>
      <w:r w:rsidRPr="00475F7C">
        <w:rPr>
          <w:bCs/>
          <w:spacing w:val="-8"/>
          <w:sz w:val="24"/>
        </w:rPr>
        <w:t xml:space="preserve"> / Гомельский гос. ун-т им. Ф. Скорины ; </w:t>
      </w:r>
      <w:proofErr w:type="spellStart"/>
      <w:r w:rsidRPr="00475F7C">
        <w:rPr>
          <w:bCs/>
          <w:spacing w:val="-8"/>
          <w:sz w:val="24"/>
        </w:rPr>
        <w:t>редкол</w:t>
      </w:r>
      <w:proofErr w:type="spellEnd"/>
      <w:r w:rsidRPr="00475F7C">
        <w:rPr>
          <w:bCs/>
          <w:spacing w:val="-8"/>
          <w:sz w:val="24"/>
        </w:rPr>
        <w:t xml:space="preserve">.: Т.Г. </w:t>
      </w:r>
      <w:proofErr w:type="spellStart"/>
      <w:r w:rsidRPr="00475F7C">
        <w:rPr>
          <w:bCs/>
          <w:spacing w:val="-8"/>
          <w:sz w:val="24"/>
        </w:rPr>
        <w:t>Шатюк</w:t>
      </w:r>
      <w:proofErr w:type="spellEnd"/>
      <w:r w:rsidRPr="00475F7C">
        <w:rPr>
          <w:bCs/>
          <w:spacing w:val="-8"/>
          <w:sz w:val="24"/>
        </w:rPr>
        <w:t xml:space="preserve"> (гл. ред.) [и др.]. – Электрон. текст</w:t>
      </w:r>
      <w:proofErr w:type="gramStart"/>
      <w:r w:rsidRPr="00475F7C">
        <w:rPr>
          <w:bCs/>
          <w:spacing w:val="-8"/>
          <w:sz w:val="24"/>
        </w:rPr>
        <w:t>.</w:t>
      </w:r>
      <w:proofErr w:type="gramEnd"/>
      <w:r w:rsidRPr="00475F7C">
        <w:rPr>
          <w:bCs/>
          <w:spacing w:val="-8"/>
          <w:sz w:val="24"/>
        </w:rPr>
        <w:t xml:space="preserve"> дан. (объем 6,17 </w:t>
      </w:r>
      <w:proofErr w:type="spellStart"/>
      <w:r w:rsidRPr="00475F7C">
        <w:rPr>
          <w:bCs/>
          <w:spacing w:val="-8"/>
          <w:sz w:val="24"/>
        </w:rPr>
        <w:t>Мb</w:t>
      </w:r>
      <w:proofErr w:type="spellEnd"/>
      <w:r w:rsidRPr="00475F7C">
        <w:rPr>
          <w:bCs/>
          <w:spacing w:val="-8"/>
          <w:sz w:val="24"/>
        </w:rPr>
        <w:t>). – Гомель: ГГУ им. Ф. Скорины, 24</w:t>
      </w:r>
    </w:p>
    <w:p w:rsidR="00A21DB6" w:rsidRPr="00475F7C" w:rsidRDefault="00A21DB6" w:rsidP="00A21DB6">
      <w:pPr>
        <w:pStyle w:val="1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pacing w:val="-8"/>
          <w:sz w:val="24"/>
          <w:szCs w:val="24"/>
          <w:lang w:val="ru-RU" w:eastAsia="ru-RU"/>
        </w:rPr>
      </w:pPr>
    </w:p>
    <w:p w:rsidR="00A21DB6" w:rsidRPr="00475F7C" w:rsidRDefault="00A21DB6" w:rsidP="00A21DB6">
      <w:pPr>
        <w:pStyle w:val="a8"/>
        <w:ind w:left="0" w:firstLine="567"/>
        <w:rPr>
          <w:b/>
          <w:spacing w:val="-8"/>
        </w:rPr>
      </w:pPr>
      <w:r w:rsidRPr="00475F7C">
        <w:rPr>
          <w:b/>
        </w:rPr>
        <w:t xml:space="preserve">- </w:t>
      </w:r>
      <w:r w:rsidRPr="00475F7C">
        <w:rPr>
          <w:b/>
          <w:spacing w:val="-8"/>
        </w:rPr>
        <w:t xml:space="preserve">статья в журнале РБ из перечня ВАК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/>
          <w:bCs/>
        </w:rPr>
      </w:pPr>
      <w:proofErr w:type="spellStart"/>
      <w:r w:rsidRPr="00475F7C">
        <w:rPr>
          <w:b/>
        </w:rPr>
        <w:t>Дробышевская</w:t>
      </w:r>
      <w:proofErr w:type="spellEnd"/>
      <w:r w:rsidRPr="00475F7C">
        <w:rPr>
          <w:b/>
        </w:rPr>
        <w:t xml:space="preserve">, Е.В. </w:t>
      </w:r>
      <w:r w:rsidRPr="00475F7C">
        <w:t xml:space="preserve">Психологические ресурсы профессионального становления и развития личности (на примере специалистов помогающих профессий) / </w:t>
      </w:r>
      <w:r w:rsidRPr="00475F7C">
        <w:rPr>
          <w:i/>
        </w:rPr>
        <w:t>Е. В. </w:t>
      </w:r>
      <w:proofErr w:type="spellStart"/>
      <w:r w:rsidRPr="00475F7C">
        <w:rPr>
          <w:i/>
        </w:rPr>
        <w:t>Дробышевская</w:t>
      </w:r>
      <w:proofErr w:type="spellEnd"/>
      <w:r w:rsidRPr="00475F7C">
        <w:rPr>
          <w:i/>
        </w:rPr>
        <w:t>, А.А. Смык</w:t>
      </w:r>
      <w:r w:rsidRPr="00475F7C">
        <w:t xml:space="preserve"> // </w:t>
      </w:r>
      <w:r w:rsidRPr="00475F7C">
        <w:rPr>
          <w:shd w:val="clear" w:color="auto" w:fill="FFFFFF"/>
        </w:rPr>
        <w:t xml:space="preserve">Научные труды Республиканского института высшей школы: сборник статей «Научные труды РИВШ». </w:t>
      </w:r>
      <w:r w:rsidRPr="00475F7C">
        <w:t>– 24. – С. 79–87.</w:t>
      </w:r>
      <w:r w:rsidRPr="00475F7C">
        <w:rPr>
          <w:shd w:val="clear" w:color="auto" w:fill="FFFFFF"/>
        </w:rPr>
        <w:t xml:space="preserve">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Об использовании элементов развивающего обучения в преподавании основ высшей математики студентам гуманитарных специальностей / В.Г. Ермаков // Известия Гомельского государственного университета имени Ф. Скорины. – 24. – № 5 (146). – С. 31-34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i/>
        </w:rPr>
      </w:pPr>
      <w:proofErr w:type="spellStart"/>
      <w:r w:rsidRPr="00475F7C">
        <w:rPr>
          <w:b/>
          <w:bCs/>
        </w:rPr>
        <w:t>Новак</w:t>
      </w:r>
      <w:proofErr w:type="spellEnd"/>
      <w:r w:rsidRPr="00475F7C">
        <w:rPr>
          <w:b/>
          <w:bCs/>
        </w:rPr>
        <w:t>, Н.Г.</w:t>
      </w:r>
      <w:r w:rsidRPr="00475F7C">
        <w:t xml:space="preserve"> «Живые голоса ветеранов»: из опыта работы по развитию нравственности и патриотизма студенческой молодёжи / </w:t>
      </w:r>
      <w:r w:rsidRPr="00475F7C">
        <w:rPr>
          <w:i/>
          <w:iCs/>
        </w:rPr>
        <w:t xml:space="preserve">Т. В. Макаренко, Н. Г. </w:t>
      </w:r>
      <w:proofErr w:type="spellStart"/>
      <w:r w:rsidRPr="00475F7C">
        <w:rPr>
          <w:i/>
          <w:iCs/>
        </w:rPr>
        <w:t>Новак</w:t>
      </w:r>
      <w:proofErr w:type="spellEnd"/>
      <w:r w:rsidRPr="00475F7C">
        <w:t xml:space="preserve"> // </w:t>
      </w:r>
      <w:proofErr w:type="spellStart"/>
      <w:r w:rsidRPr="00475F7C">
        <w:t>Адукацыя</w:t>
      </w:r>
      <w:proofErr w:type="spellEnd"/>
      <w:r w:rsidRPr="00475F7C">
        <w:t xml:space="preserve"> </w:t>
      </w:r>
      <w:proofErr w:type="spellStart"/>
      <w:r w:rsidRPr="00475F7C">
        <w:rPr>
          <w:lang w:val="en-US"/>
        </w:rPr>
        <w:t>i</w:t>
      </w:r>
      <w:proofErr w:type="spellEnd"/>
      <w:r w:rsidRPr="00475F7C">
        <w:t xml:space="preserve"> </w:t>
      </w:r>
      <w:proofErr w:type="spellStart"/>
      <w:r w:rsidRPr="00475F7C">
        <w:t>выхаванне</w:t>
      </w:r>
      <w:proofErr w:type="spellEnd"/>
      <w:r w:rsidRPr="00475F7C">
        <w:t>. – 24. - № 5. - С. 73-75.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hd w:val="clear" w:color="auto" w:fill="FFFFFF"/>
        </w:rPr>
      </w:pPr>
      <w:proofErr w:type="spellStart"/>
      <w:r w:rsidRPr="00475F7C">
        <w:rPr>
          <w:b/>
          <w:shd w:val="clear" w:color="auto" w:fill="FFFFFF"/>
        </w:rPr>
        <w:t>Новак</w:t>
      </w:r>
      <w:proofErr w:type="spellEnd"/>
      <w:r w:rsidRPr="00475F7C">
        <w:rPr>
          <w:b/>
          <w:shd w:val="clear" w:color="auto" w:fill="FFFFFF"/>
        </w:rPr>
        <w:t>, Н.Г.</w:t>
      </w:r>
      <w:r w:rsidRPr="00475F7C">
        <w:rPr>
          <w:shd w:val="clear" w:color="auto" w:fill="FFFFFF"/>
        </w:rPr>
        <w:t xml:space="preserve"> Опыт координации работы регионального кластера непрерывного педагогического образования / </w:t>
      </w:r>
      <w:proofErr w:type="spellStart"/>
      <w:r w:rsidRPr="00475F7C">
        <w:rPr>
          <w:i/>
          <w:shd w:val="clear" w:color="auto" w:fill="FFFFFF"/>
        </w:rPr>
        <w:t>Новак</w:t>
      </w:r>
      <w:proofErr w:type="spellEnd"/>
      <w:r w:rsidRPr="00475F7C">
        <w:rPr>
          <w:i/>
          <w:shd w:val="clear" w:color="auto" w:fill="FFFFFF"/>
        </w:rPr>
        <w:t xml:space="preserve"> Н.Г., </w:t>
      </w:r>
      <w:proofErr w:type="spellStart"/>
      <w:r w:rsidRPr="00475F7C">
        <w:rPr>
          <w:i/>
          <w:shd w:val="clear" w:color="auto" w:fill="FFFFFF"/>
        </w:rPr>
        <w:t>Бейзеров</w:t>
      </w:r>
      <w:proofErr w:type="spellEnd"/>
      <w:r w:rsidRPr="00475F7C">
        <w:rPr>
          <w:i/>
          <w:shd w:val="clear" w:color="auto" w:fill="FFFFFF"/>
        </w:rPr>
        <w:t xml:space="preserve"> В.А., Никитюк Ю.В.</w:t>
      </w:r>
      <w:r w:rsidRPr="00475F7C">
        <w:rPr>
          <w:shd w:val="clear" w:color="auto" w:fill="FFFFFF"/>
        </w:rPr>
        <w:t xml:space="preserve"> / // Известия </w:t>
      </w:r>
      <w:proofErr w:type="spellStart"/>
      <w:r w:rsidRPr="00475F7C">
        <w:rPr>
          <w:shd w:val="clear" w:color="auto" w:fill="FFFFFF"/>
        </w:rPr>
        <w:t>Гомел</w:t>
      </w:r>
      <w:proofErr w:type="spellEnd"/>
      <w:r w:rsidRPr="00475F7C">
        <w:rPr>
          <w:shd w:val="clear" w:color="auto" w:fill="FFFFFF"/>
        </w:rPr>
        <w:t xml:space="preserve">. гос. </w:t>
      </w:r>
      <w:proofErr w:type="spellStart"/>
      <w:r w:rsidRPr="00475F7C">
        <w:rPr>
          <w:shd w:val="clear" w:color="auto" w:fill="FFFFFF"/>
        </w:rPr>
        <w:t>унив</w:t>
      </w:r>
      <w:proofErr w:type="spellEnd"/>
      <w:r w:rsidRPr="00475F7C">
        <w:rPr>
          <w:shd w:val="clear" w:color="auto" w:fill="FFFFFF"/>
        </w:rPr>
        <w:t>-та им. Ф. Скорины. Соц.-</w:t>
      </w:r>
      <w:proofErr w:type="spellStart"/>
      <w:r w:rsidRPr="00475F7C">
        <w:rPr>
          <w:shd w:val="clear" w:color="auto" w:fill="FFFFFF"/>
        </w:rPr>
        <w:t>экон</w:t>
      </w:r>
      <w:proofErr w:type="spellEnd"/>
      <w:proofErr w:type="gramStart"/>
      <w:r w:rsidRPr="00475F7C">
        <w:rPr>
          <w:shd w:val="clear" w:color="auto" w:fill="FFFFFF"/>
        </w:rPr>
        <w:t>.</w:t>
      </w:r>
      <w:proofErr w:type="gramEnd"/>
      <w:r w:rsidRPr="00475F7C">
        <w:rPr>
          <w:shd w:val="clear" w:color="auto" w:fill="FFFFFF"/>
        </w:rPr>
        <w:t xml:space="preserve"> и обществ. науки – 23, № 5 (140). - С. 40 – 45.  </w:t>
      </w:r>
      <w:r w:rsidRPr="00475F7C">
        <w:rPr>
          <w:b/>
          <w:shd w:val="clear" w:color="auto" w:fill="FFFFFF"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</w:pPr>
      <w:proofErr w:type="spellStart"/>
      <w:r w:rsidRPr="00475F7C">
        <w:rPr>
          <w:b/>
        </w:rPr>
        <w:lastRenderedPageBreak/>
        <w:t>Редюк</w:t>
      </w:r>
      <w:proofErr w:type="spellEnd"/>
      <w:r w:rsidRPr="00475F7C">
        <w:rPr>
          <w:b/>
        </w:rPr>
        <w:t>, А.Н.,</w:t>
      </w:r>
      <w:r w:rsidRPr="00475F7C">
        <w:t xml:space="preserve"> </w:t>
      </w:r>
      <w:proofErr w:type="spellStart"/>
      <w:r w:rsidRPr="00475F7C">
        <w:t>Крутолевич</w:t>
      </w:r>
      <w:proofErr w:type="spellEnd"/>
      <w:r w:rsidRPr="00475F7C">
        <w:t>, А. Н. </w:t>
      </w:r>
      <w:proofErr w:type="spellStart"/>
      <w:r w:rsidRPr="00475F7C">
        <w:rPr>
          <w:bCs/>
        </w:rPr>
        <w:t>Копинги</w:t>
      </w:r>
      <w:proofErr w:type="spellEnd"/>
      <w:r w:rsidRPr="00475F7C">
        <w:rPr>
          <w:bCs/>
        </w:rPr>
        <w:t xml:space="preserve"> когнитивной регуляция эмоций во взаимосвязи с симптомами КПТСР у пострадавших от домашнего насилия / </w:t>
      </w:r>
      <w:r w:rsidRPr="00475F7C">
        <w:rPr>
          <w:bCs/>
          <w:i/>
          <w:iCs/>
        </w:rPr>
        <w:t>А. Н. </w:t>
      </w:r>
      <w:proofErr w:type="spellStart"/>
      <w:r w:rsidRPr="00475F7C">
        <w:rPr>
          <w:bCs/>
          <w:i/>
          <w:iCs/>
        </w:rPr>
        <w:t>Редюк</w:t>
      </w:r>
      <w:proofErr w:type="spellEnd"/>
      <w:r w:rsidRPr="00475F7C">
        <w:rPr>
          <w:bCs/>
          <w:i/>
          <w:iCs/>
        </w:rPr>
        <w:t xml:space="preserve">, А. Н. </w:t>
      </w:r>
      <w:proofErr w:type="spellStart"/>
      <w:r w:rsidRPr="00475F7C">
        <w:rPr>
          <w:bCs/>
          <w:i/>
          <w:iCs/>
        </w:rPr>
        <w:t>Крутолевич</w:t>
      </w:r>
      <w:proofErr w:type="spellEnd"/>
      <w:r w:rsidRPr="00475F7C">
        <w:rPr>
          <w:bCs/>
        </w:rPr>
        <w:t xml:space="preserve"> // </w:t>
      </w:r>
      <w:proofErr w:type="spellStart"/>
      <w:r w:rsidRPr="00475F7C">
        <w:rPr>
          <w:bCs/>
        </w:rPr>
        <w:t>Russian</w:t>
      </w:r>
      <w:proofErr w:type="spellEnd"/>
      <w:r w:rsidRPr="00475F7C">
        <w:rPr>
          <w:bCs/>
        </w:rPr>
        <w:t xml:space="preserve"> </w:t>
      </w:r>
      <w:proofErr w:type="spellStart"/>
      <w:r w:rsidRPr="00475F7C">
        <w:rPr>
          <w:bCs/>
        </w:rPr>
        <w:t>Journal</w:t>
      </w:r>
      <w:proofErr w:type="spellEnd"/>
      <w:r w:rsidRPr="00475F7C">
        <w:rPr>
          <w:bCs/>
        </w:rPr>
        <w:t xml:space="preserve"> </w:t>
      </w:r>
      <w:proofErr w:type="spellStart"/>
      <w:r w:rsidRPr="00475F7C">
        <w:rPr>
          <w:bCs/>
        </w:rPr>
        <w:t>of</w:t>
      </w:r>
      <w:proofErr w:type="spellEnd"/>
      <w:r w:rsidRPr="00475F7C">
        <w:rPr>
          <w:bCs/>
        </w:rPr>
        <w:t xml:space="preserve"> </w:t>
      </w:r>
      <w:proofErr w:type="spellStart"/>
      <w:r w:rsidRPr="00475F7C">
        <w:rPr>
          <w:bCs/>
        </w:rPr>
        <w:t>Education</w:t>
      </w:r>
      <w:proofErr w:type="spellEnd"/>
      <w:r w:rsidRPr="00475F7C">
        <w:rPr>
          <w:bCs/>
        </w:rPr>
        <w:t xml:space="preserve"> </w:t>
      </w:r>
      <w:proofErr w:type="spellStart"/>
      <w:r w:rsidRPr="00475F7C">
        <w:rPr>
          <w:bCs/>
        </w:rPr>
        <w:t>and</w:t>
      </w:r>
      <w:proofErr w:type="spellEnd"/>
      <w:r w:rsidRPr="00475F7C">
        <w:rPr>
          <w:bCs/>
        </w:rPr>
        <w:t xml:space="preserve"> </w:t>
      </w:r>
      <w:proofErr w:type="spellStart"/>
      <w:r w:rsidRPr="00475F7C">
        <w:rPr>
          <w:bCs/>
        </w:rPr>
        <w:t>Psychology</w:t>
      </w:r>
      <w:proofErr w:type="spellEnd"/>
      <w:r w:rsidRPr="00475F7C">
        <w:rPr>
          <w:bCs/>
        </w:rPr>
        <w:t>. 23. – Т. 14, № 6. – С. 328-342.</w:t>
      </w:r>
      <w:r w:rsidRPr="00475F7C">
        <w:t xml:space="preserve"> – </w:t>
      </w:r>
      <w:r w:rsidRPr="00475F7C">
        <w:rPr>
          <w:lang w:val="en-US"/>
        </w:rPr>
        <w:t>DOI</w:t>
      </w:r>
      <w:r w:rsidRPr="00475F7C">
        <w:t xml:space="preserve">: .12731/2658- 4034-23-14-6-328-342.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</w:pPr>
      <w:proofErr w:type="spellStart"/>
      <w:r w:rsidRPr="00475F7C">
        <w:rPr>
          <w:b/>
          <w:bCs/>
        </w:rPr>
        <w:t>Редюк</w:t>
      </w:r>
      <w:proofErr w:type="spellEnd"/>
      <w:r w:rsidRPr="00475F7C">
        <w:rPr>
          <w:b/>
          <w:bCs/>
        </w:rPr>
        <w:t>, А.Н.</w:t>
      </w:r>
      <w:r w:rsidRPr="00475F7C">
        <w:rPr>
          <w:bCs/>
        </w:rPr>
        <w:t> Взаимосвязь между воспринимаемой социальной поддержкой и симптомами КПТСР у пострадавших от домашнего насилия / А. Н. </w:t>
      </w:r>
      <w:proofErr w:type="spellStart"/>
      <w:r w:rsidRPr="00475F7C">
        <w:rPr>
          <w:bCs/>
        </w:rPr>
        <w:t>Редюк</w:t>
      </w:r>
      <w:proofErr w:type="spellEnd"/>
      <w:r w:rsidRPr="00475F7C">
        <w:rPr>
          <w:bCs/>
        </w:rPr>
        <w:t xml:space="preserve"> // </w:t>
      </w:r>
      <w:proofErr w:type="spellStart"/>
      <w:r w:rsidRPr="00475F7C">
        <w:rPr>
          <w:bCs/>
        </w:rPr>
        <w:t>Russian</w:t>
      </w:r>
      <w:proofErr w:type="spellEnd"/>
      <w:r w:rsidRPr="00475F7C">
        <w:rPr>
          <w:bCs/>
        </w:rPr>
        <w:t xml:space="preserve"> </w:t>
      </w:r>
      <w:proofErr w:type="spellStart"/>
      <w:r w:rsidRPr="00475F7C">
        <w:rPr>
          <w:bCs/>
        </w:rPr>
        <w:t>Journal</w:t>
      </w:r>
      <w:proofErr w:type="spellEnd"/>
      <w:r w:rsidRPr="00475F7C">
        <w:rPr>
          <w:bCs/>
        </w:rPr>
        <w:t xml:space="preserve"> </w:t>
      </w:r>
      <w:proofErr w:type="spellStart"/>
      <w:r w:rsidRPr="00475F7C">
        <w:rPr>
          <w:bCs/>
        </w:rPr>
        <w:t>of</w:t>
      </w:r>
      <w:proofErr w:type="spellEnd"/>
      <w:r w:rsidRPr="00475F7C">
        <w:t xml:space="preserve"> </w:t>
      </w:r>
      <w:r w:rsidRPr="00475F7C">
        <w:rPr>
          <w:lang w:val="en-US"/>
        </w:rPr>
        <w:t>Education</w:t>
      </w:r>
      <w:r w:rsidRPr="00475F7C">
        <w:t xml:space="preserve"> </w:t>
      </w:r>
      <w:r w:rsidRPr="00475F7C">
        <w:rPr>
          <w:lang w:val="en-US"/>
        </w:rPr>
        <w:t>and</w:t>
      </w:r>
      <w:r w:rsidRPr="00475F7C">
        <w:t xml:space="preserve"> </w:t>
      </w:r>
      <w:r w:rsidRPr="00475F7C">
        <w:rPr>
          <w:lang w:val="en-US"/>
        </w:rPr>
        <w:t>Psychology</w:t>
      </w:r>
      <w:r w:rsidRPr="00475F7C">
        <w:t>,</w:t>
      </w:r>
      <w:r w:rsidRPr="00475F7C">
        <w:rPr>
          <w:lang w:val="en-US"/>
        </w:rPr>
        <w:t> </w:t>
      </w:r>
      <w:r w:rsidRPr="00475F7C">
        <w:t>24. – Т.</w:t>
      </w:r>
      <w:r w:rsidRPr="00475F7C">
        <w:rPr>
          <w:lang w:val="en-US"/>
        </w:rPr>
        <w:t> </w:t>
      </w:r>
      <w:r w:rsidRPr="00475F7C">
        <w:t>15, №</w:t>
      </w:r>
      <w:r w:rsidRPr="00475F7C">
        <w:rPr>
          <w:lang w:val="en-US"/>
        </w:rPr>
        <w:t> </w:t>
      </w:r>
      <w:r w:rsidRPr="00475F7C">
        <w:t>2.</w:t>
      </w:r>
      <w:r w:rsidRPr="00475F7C">
        <w:rPr>
          <w:lang w:val="en-US"/>
        </w:rPr>
        <w:t> </w:t>
      </w:r>
      <w:r w:rsidRPr="00475F7C">
        <w:t>– С.</w:t>
      </w:r>
      <w:r w:rsidRPr="00475F7C">
        <w:rPr>
          <w:lang w:val="en-US"/>
        </w:rPr>
        <w:t> </w:t>
      </w:r>
      <w:r w:rsidRPr="00475F7C">
        <w:t>294-9. –</w:t>
      </w:r>
      <w:r w:rsidRPr="00475F7C">
        <w:rPr>
          <w:lang w:val="en-US"/>
        </w:rPr>
        <w:t>DOI</w:t>
      </w:r>
      <w:r w:rsidRPr="00475F7C">
        <w:t>:</w:t>
      </w:r>
      <w:r w:rsidRPr="00475F7C">
        <w:rPr>
          <w:lang w:val="en-US"/>
        </w:rPr>
        <w:t> </w:t>
      </w:r>
      <w:hyperlink r:id="rId6" w:history="1">
        <w:r w:rsidRPr="00475F7C">
          <w:t>.12731/2658-4034-24-15-2-1</w:t>
        </w:r>
      </w:hyperlink>
      <w:r w:rsidRPr="00475F7C">
        <w:t xml:space="preserve">. </w:t>
      </w:r>
      <w:r w:rsidRPr="00475F7C">
        <w:rPr>
          <w:b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</w:pPr>
      <w:proofErr w:type="spellStart"/>
      <w:r w:rsidRPr="00475F7C">
        <w:rPr>
          <w:b/>
          <w:bCs/>
        </w:rPr>
        <w:t>Редюк</w:t>
      </w:r>
      <w:proofErr w:type="spellEnd"/>
      <w:r w:rsidRPr="00475F7C">
        <w:rPr>
          <w:b/>
          <w:bCs/>
        </w:rPr>
        <w:t>, А.Н.</w:t>
      </w:r>
      <w:r w:rsidRPr="00475F7C">
        <w:rPr>
          <w:bCs/>
        </w:rPr>
        <w:t> Взаимосвязь между типами привязанности и симптомами КПТСР у пострадавших от домашнего насилия / А. Н. </w:t>
      </w:r>
      <w:proofErr w:type="spellStart"/>
      <w:r w:rsidRPr="00475F7C">
        <w:rPr>
          <w:bCs/>
        </w:rPr>
        <w:t>Редюк</w:t>
      </w:r>
      <w:proofErr w:type="spellEnd"/>
      <w:r w:rsidRPr="00475F7C">
        <w:rPr>
          <w:bCs/>
        </w:rPr>
        <w:t xml:space="preserve"> // «Современная наука: актуальные проблемы теории и практики. Серия «Гуманитарные науки», 24. – Серия «Познание». – № 9. – С. -81. – </w:t>
      </w:r>
      <w:r w:rsidRPr="00475F7C">
        <w:rPr>
          <w:lang w:val="en-US"/>
        </w:rPr>
        <w:t>DOI</w:t>
      </w:r>
      <w:r w:rsidRPr="00475F7C">
        <w:t>:</w:t>
      </w:r>
      <w:r w:rsidRPr="00475F7C">
        <w:rPr>
          <w:lang w:val="en-US"/>
        </w:rPr>
        <w:t> </w:t>
      </w:r>
      <w:hyperlink r:id="rId7" w:history="1">
        <w:r w:rsidRPr="00475F7C">
          <w:t>.37882/-3682.</w:t>
        </w:r>
      </w:hyperlink>
      <w:r w:rsidRPr="00475F7C">
        <w:t xml:space="preserve">24.09.13.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spacing w:val="-8"/>
        </w:rPr>
        <w:t>Смык, А.А.</w:t>
      </w:r>
      <w:r w:rsidRPr="00475F7C">
        <w:rPr>
          <w:spacing w:val="-8"/>
        </w:rPr>
        <w:t xml:space="preserve"> Апробация проекта для педагогов-психологов, осуществляющих сопровождение профессиональных замещающих семей «</w:t>
      </w:r>
      <w:proofErr w:type="spellStart"/>
      <w:r w:rsidRPr="00475F7C">
        <w:rPr>
          <w:spacing w:val="-8"/>
        </w:rPr>
        <w:t>Prof</w:t>
      </w:r>
      <w:proofErr w:type="spellEnd"/>
      <w:r w:rsidRPr="00475F7C">
        <w:rPr>
          <w:spacing w:val="-8"/>
        </w:rPr>
        <w:t xml:space="preserve">-опора» / А. А. Смык // </w:t>
      </w:r>
      <w:proofErr w:type="spellStart"/>
      <w:r w:rsidRPr="00475F7C">
        <w:rPr>
          <w:spacing w:val="-8"/>
        </w:rPr>
        <w:t>Зборнік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навуковых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прац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Акадэміі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паслядыпломнай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адукацыі</w:t>
      </w:r>
      <w:proofErr w:type="spellEnd"/>
      <w:r w:rsidRPr="00475F7C">
        <w:rPr>
          <w:spacing w:val="-8"/>
        </w:rPr>
        <w:t xml:space="preserve">. – </w:t>
      </w:r>
      <w:proofErr w:type="spellStart"/>
      <w:r w:rsidRPr="00475F7C">
        <w:rPr>
          <w:spacing w:val="-8"/>
        </w:rPr>
        <w:t>Мiнск</w:t>
      </w:r>
      <w:proofErr w:type="spellEnd"/>
      <w:r w:rsidRPr="00475F7C">
        <w:rPr>
          <w:spacing w:val="-8"/>
        </w:rPr>
        <w:t xml:space="preserve">, 23. – </w:t>
      </w:r>
      <w:proofErr w:type="spellStart"/>
      <w:r w:rsidRPr="00475F7C">
        <w:rPr>
          <w:spacing w:val="-8"/>
        </w:rPr>
        <w:t>Вып</w:t>
      </w:r>
      <w:proofErr w:type="spellEnd"/>
      <w:r w:rsidRPr="00475F7C">
        <w:rPr>
          <w:spacing w:val="-8"/>
        </w:rPr>
        <w:t xml:space="preserve">. 21. – С. 415–422.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spacing w:val="-8"/>
        </w:rPr>
        <w:t>Смык, А.А.</w:t>
      </w:r>
      <w:r w:rsidRPr="00475F7C">
        <w:rPr>
          <w:spacing w:val="-8"/>
        </w:rPr>
        <w:t xml:space="preserve"> Взаимосвязь профессионального самосознания и самореализации личности педагога-психолога / А. А. Смык // </w:t>
      </w:r>
      <w:proofErr w:type="spellStart"/>
      <w:r w:rsidRPr="00475F7C">
        <w:rPr>
          <w:spacing w:val="-8"/>
        </w:rPr>
        <w:t>Веснiк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Брэсцкага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ўнiверciтэта</w:t>
      </w:r>
      <w:proofErr w:type="spellEnd"/>
      <w:r w:rsidRPr="00475F7C">
        <w:rPr>
          <w:spacing w:val="-8"/>
        </w:rPr>
        <w:t xml:space="preserve">. </w:t>
      </w:r>
      <w:proofErr w:type="spellStart"/>
      <w:r w:rsidRPr="00475F7C">
        <w:rPr>
          <w:spacing w:val="-8"/>
        </w:rPr>
        <w:t>Серыя</w:t>
      </w:r>
      <w:proofErr w:type="spellEnd"/>
      <w:r w:rsidRPr="00475F7C">
        <w:rPr>
          <w:spacing w:val="-8"/>
        </w:rPr>
        <w:t xml:space="preserve"> 3, </w:t>
      </w:r>
      <w:proofErr w:type="spellStart"/>
      <w:r w:rsidRPr="00475F7C">
        <w:rPr>
          <w:spacing w:val="-8"/>
        </w:rPr>
        <w:t>Фiлалогiя</w:t>
      </w:r>
      <w:proofErr w:type="spellEnd"/>
      <w:r w:rsidRPr="00475F7C">
        <w:rPr>
          <w:spacing w:val="-8"/>
        </w:rPr>
        <w:t xml:space="preserve">. </w:t>
      </w:r>
      <w:proofErr w:type="spellStart"/>
      <w:r w:rsidRPr="00475F7C">
        <w:rPr>
          <w:spacing w:val="-8"/>
        </w:rPr>
        <w:t>Педагогiка</w:t>
      </w:r>
      <w:proofErr w:type="spellEnd"/>
      <w:r w:rsidRPr="00475F7C">
        <w:rPr>
          <w:spacing w:val="-8"/>
        </w:rPr>
        <w:t xml:space="preserve">. </w:t>
      </w:r>
      <w:proofErr w:type="spellStart"/>
      <w:r w:rsidRPr="00475F7C">
        <w:rPr>
          <w:spacing w:val="-8"/>
        </w:rPr>
        <w:t>Псiхалогiя</w:t>
      </w:r>
      <w:proofErr w:type="spellEnd"/>
      <w:r w:rsidRPr="00475F7C">
        <w:rPr>
          <w:spacing w:val="-8"/>
        </w:rPr>
        <w:t xml:space="preserve">. – 24. – Т. 14, № 1. – С. 157–163.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spacing w:val="-8"/>
        </w:rPr>
        <w:t>Смык, А.А.</w:t>
      </w:r>
      <w:r w:rsidRPr="00475F7C">
        <w:rPr>
          <w:spacing w:val="-8"/>
        </w:rPr>
        <w:t xml:space="preserve"> Структура профессионального </w:t>
      </w:r>
      <w:proofErr w:type="spellStart"/>
      <w:r w:rsidRPr="00475F7C">
        <w:rPr>
          <w:spacing w:val="-8"/>
        </w:rPr>
        <w:t>самососзнания</w:t>
      </w:r>
      <w:proofErr w:type="spellEnd"/>
      <w:r w:rsidRPr="00475F7C">
        <w:rPr>
          <w:spacing w:val="-8"/>
        </w:rPr>
        <w:t xml:space="preserve"> в системе самореализации личности педагогов-психологов / А. А. Смык // </w:t>
      </w:r>
      <w:proofErr w:type="spellStart"/>
      <w:r w:rsidRPr="00475F7C">
        <w:rPr>
          <w:spacing w:val="-8"/>
        </w:rPr>
        <w:t>Веснік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Гродзенскага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дзяржаўнага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ўніверсітэта</w:t>
      </w:r>
      <w:proofErr w:type="spellEnd"/>
      <w:r w:rsidRPr="00475F7C">
        <w:rPr>
          <w:spacing w:val="-8"/>
        </w:rPr>
        <w:t xml:space="preserve">. </w:t>
      </w:r>
      <w:proofErr w:type="spellStart"/>
      <w:r w:rsidRPr="00475F7C">
        <w:rPr>
          <w:spacing w:val="-8"/>
        </w:rPr>
        <w:t>Серыя</w:t>
      </w:r>
      <w:proofErr w:type="spellEnd"/>
      <w:r w:rsidRPr="00475F7C">
        <w:rPr>
          <w:spacing w:val="-8"/>
        </w:rPr>
        <w:t xml:space="preserve"> 3, </w:t>
      </w:r>
      <w:proofErr w:type="spellStart"/>
      <w:r w:rsidRPr="00475F7C">
        <w:rPr>
          <w:spacing w:val="-8"/>
        </w:rPr>
        <w:t>Фiлалогiя</w:t>
      </w:r>
      <w:proofErr w:type="spellEnd"/>
      <w:r w:rsidRPr="00475F7C">
        <w:rPr>
          <w:spacing w:val="-8"/>
        </w:rPr>
        <w:t xml:space="preserve">. </w:t>
      </w:r>
      <w:proofErr w:type="spellStart"/>
      <w:r w:rsidRPr="00475F7C">
        <w:rPr>
          <w:spacing w:val="-8"/>
        </w:rPr>
        <w:t>Педагогiка</w:t>
      </w:r>
      <w:proofErr w:type="spellEnd"/>
      <w:r w:rsidRPr="00475F7C">
        <w:rPr>
          <w:spacing w:val="-8"/>
        </w:rPr>
        <w:t xml:space="preserve">. </w:t>
      </w:r>
      <w:proofErr w:type="spellStart"/>
      <w:r w:rsidRPr="00475F7C">
        <w:rPr>
          <w:spacing w:val="-8"/>
        </w:rPr>
        <w:t>Псiхалогiя</w:t>
      </w:r>
      <w:proofErr w:type="spellEnd"/>
      <w:r w:rsidRPr="00475F7C">
        <w:rPr>
          <w:spacing w:val="-8"/>
        </w:rPr>
        <w:t xml:space="preserve">. – 24. – Т. 14, № 1. – С. 144–152.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spacing w:val="-8"/>
        </w:rPr>
        <w:t>Смык, А.А.</w:t>
      </w:r>
      <w:r w:rsidRPr="00475F7C">
        <w:rPr>
          <w:spacing w:val="-8"/>
        </w:rPr>
        <w:t xml:space="preserve"> Взаимосвязь профессионального самосознания и самореализации личности психологов учреждений здравоохранения / А. А. Смык // </w:t>
      </w:r>
      <w:proofErr w:type="spellStart"/>
      <w:r w:rsidRPr="00475F7C">
        <w:rPr>
          <w:spacing w:val="-8"/>
        </w:rPr>
        <w:t>Веснік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Магілёўскага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дзяржаўнага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ўніверсітэта</w:t>
      </w:r>
      <w:proofErr w:type="spellEnd"/>
      <w:r w:rsidRPr="00475F7C">
        <w:rPr>
          <w:spacing w:val="-8"/>
        </w:rPr>
        <w:t xml:space="preserve">. </w:t>
      </w:r>
      <w:proofErr w:type="spellStart"/>
      <w:r w:rsidRPr="00475F7C">
        <w:rPr>
          <w:spacing w:val="-8"/>
        </w:rPr>
        <w:t>Серыя</w:t>
      </w:r>
      <w:proofErr w:type="spellEnd"/>
      <w:r w:rsidRPr="00475F7C">
        <w:rPr>
          <w:spacing w:val="-8"/>
        </w:rPr>
        <w:t xml:space="preserve"> С, </w:t>
      </w:r>
      <w:proofErr w:type="spellStart"/>
      <w:r w:rsidRPr="00475F7C">
        <w:rPr>
          <w:spacing w:val="-8"/>
        </w:rPr>
        <w:t>Псіхолага-педагагічныя</w:t>
      </w:r>
      <w:proofErr w:type="spellEnd"/>
      <w:r w:rsidRPr="00475F7C">
        <w:rPr>
          <w:spacing w:val="-8"/>
        </w:rPr>
        <w:t xml:space="preserve"> </w:t>
      </w:r>
      <w:proofErr w:type="spellStart"/>
      <w:r w:rsidRPr="00475F7C">
        <w:rPr>
          <w:spacing w:val="-8"/>
        </w:rPr>
        <w:t>навукі</w:t>
      </w:r>
      <w:proofErr w:type="spellEnd"/>
      <w:r w:rsidRPr="00475F7C">
        <w:rPr>
          <w:spacing w:val="-8"/>
        </w:rPr>
        <w:t xml:space="preserve">: </w:t>
      </w:r>
      <w:proofErr w:type="spellStart"/>
      <w:r w:rsidRPr="00475F7C">
        <w:rPr>
          <w:spacing w:val="-8"/>
        </w:rPr>
        <w:t>педагогіка</w:t>
      </w:r>
      <w:proofErr w:type="spellEnd"/>
      <w:r w:rsidRPr="00475F7C">
        <w:rPr>
          <w:spacing w:val="-8"/>
        </w:rPr>
        <w:t xml:space="preserve">, </w:t>
      </w:r>
      <w:proofErr w:type="spellStart"/>
      <w:r w:rsidRPr="00475F7C">
        <w:rPr>
          <w:spacing w:val="-8"/>
        </w:rPr>
        <w:t>псіхалогія</w:t>
      </w:r>
      <w:proofErr w:type="spellEnd"/>
      <w:r w:rsidRPr="00475F7C">
        <w:rPr>
          <w:spacing w:val="-8"/>
        </w:rPr>
        <w:t xml:space="preserve">, </w:t>
      </w:r>
      <w:proofErr w:type="spellStart"/>
      <w:r w:rsidRPr="00475F7C">
        <w:rPr>
          <w:spacing w:val="-8"/>
        </w:rPr>
        <w:t>методыка</w:t>
      </w:r>
      <w:proofErr w:type="spellEnd"/>
      <w:r w:rsidRPr="00475F7C">
        <w:rPr>
          <w:spacing w:val="-8"/>
        </w:rPr>
        <w:t xml:space="preserve">. – 24. – № 2. – С.85–90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spacing w:val="-8"/>
        </w:rPr>
        <w:t>Смык, А.А.</w:t>
      </w:r>
      <w:r w:rsidRPr="00475F7C">
        <w:rPr>
          <w:spacing w:val="-8"/>
        </w:rPr>
        <w:t xml:space="preserve"> Психологические ресурсы профессионального становления и развития личности (на примере специалистов помогающих профессий) / </w:t>
      </w:r>
      <w:r w:rsidRPr="00475F7C">
        <w:rPr>
          <w:i/>
          <w:spacing w:val="-8"/>
        </w:rPr>
        <w:t xml:space="preserve">А. А. Смык, Е. В. </w:t>
      </w:r>
      <w:proofErr w:type="spellStart"/>
      <w:r w:rsidRPr="00475F7C">
        <w:rPr>
          <w:i/>
          <w:spacing w:val="-8"/>
        </w:rPr>
        <w:t>Дробышевская</w:t>
      </w:r>
      <w:proofErr w:type="spellEnd"/>
      <w:r w:rsidRPr="00475F7C">
        <w:rPr>
          <w:spacing w:val="-8"/>
        </w:rPr>
        <w:t xml:space="preserve"> // Научные труды Республиканского института высшей школы. Серия: Исторические и психолого-педагогические </w:t>
      </w:r>
      <w:proofErr w:type="gramStart"/>
      <w:r w:rsidRPr="00475F7C">
        <w:rPr>
          <w:spacing w:val="-8"/>
        </w:rPr>
        <w:t>науки :</w:t>
      </w:r>
      <w:proofErr w:type="gramEnd"/>
      <w:r w:rsidRPr="00475F7C">
        <w:rPr>
          <w:spacing w:val="-8"/>
        </w:rPr>
        <w:t xml:space="preserve"> сб. науч. ст. – Минск, 24. – </w:t>
      </w:r>
      <w:proofErr w:type="spellStart"/>
      <w:r w:rsidRPr="00475F7C">
        <w:rPr>
          <w:spacing w:val="-8"/>
        </w:rPr>
        <w:t>Вып</w:t>
      </w:r>
      <w:proofErr w:type="spellEnd"/>
      <w:r w:rsidRPr="00475F7C">
        <w:rPr>
          <w:spacing w:val="-8"/>
        </w:rPr>
        <w:t xml:space="preserve">. 24. – С. 79–86.  </w:t>
      </w:r>
      <w:r w:rsidRPr="00475F7C">
        <w:rPr>
          <w:b/>
          <w:spacing w:val="-8"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spacing w:val="-8"/>
        </w:rPr>
        <w:t>Смык, А.А.</w:t>
      </w:r>
      <w:r w:rsidRPr="00475F7C">
        <w:rPr>
          <w:spacing w:val="-8"/>
        </w:rPr>
        <w:t xml:space="preserve"> Структура профессионального самосознания психологов, занимающихся частной практикой / А. А. Смык // Вестник </w:t>
      </w:r>
      <w:proofErr w:type="spellStart"/>
      <w:r w:rsidRPr="00475F7C">
        <w:rPr>
          <w:spacing w:val="-8"/>
        </w:rPr>
        <w:t>БарГУ</w:t>
      </w:r>
      <w:proofErr w:type="spellEnd"/>
      <w:r w:rsidRPr="00475F7C">
        <w:rPr>
          <w:spacing w:val="-8"/>
        </w:rPr>
        <w:t xml:space="preserve">. Серия: Педагогические науки. Психологические науки. Филологические науки (Литературоведение). – 24. – </w:t>
      </w:r>
      <w:proofErr w:type="spellStart"/>
      <w:r w:rsidRPr="00475F7C">
        <w:rPr>
          <w:spacing w:val="-8"/>
        </w:rPr>
        <w:t>Вып</w:t>
      </w:r>
      <w:proofErr w:type="spellEnd"/>
      <w:r w:rsidRPr="00475F7C">
        <w:rPr>
          <w:spacing w:val="-8"/>
        </w:rPr>
        <w:t xml:space="preserve">. 16. – С. 85–92.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-8"/>
        </w:rPr>
      </w:pPr>
      <w:proofErr w:type="spellStart"/>
      <w:r w:rsidRPr="00475F7C">
        <w:rPr>
          <w:b/>
          <w:bCs/>
        </w:rPr>
        <w:t>Шатюк</w:t>
      </w:r>
      <w:proofErr w:type="spellEnd"/>
      <w:r w:rsidRPr="00475F7C">
        <w:t xml:space="preserve"> Т. Г. Коррекция негативных проявлений в эмоциональной сфере медицинских работников, оказывавших помощь пациентам с </w:t>
      </w:r>
      <w:r w:rsidRPr="00475F7C">
        <w:rPr>
          <w:lang w:val="en-US"/>
        </w:rPr>
        <w:t>COVID</w:t>
      </w:r>
      <w:r w:rsidRPr="00475F7C">
        <w:t xml:space="preserve">-19 / </w:t>
      </w:r>
      <w:r w:rsidRPr="00475F7C">
        <w:rPr>
          <w:i/>
        </w:rPr>
        <w:t xml:space="preserve">А.С. </w:t>
      </w:r>
      <w:proofErr w:type="spellStart"/>
      <w:r w:rsidRPr="00475F7C">
        <w:rPr>
          <w:i/>
        </w:rPr>
        <w:t>Слесарева</w:t>
      </w:r>
      <w:proofErr w:type="spellEnd"/>
      <w:r w:rsidRPr="00475F7C">
        <w:rPr>
          <w:i/>
        </w:rPr>
        <w:t xml:space="preserve">, Т.Г. </w:t>
      </w:r>
      <w:proofErr w:type="spellStart"/>
      <w:r w:rsidRPr="00475F7C">
        <w:rPr>
          <w:i/>
        </w:rPr>
        <w:t>Шатюк</w:t>
      </w:r>
      <w:proofErr w:type="spellEnd"/>
      <w:r w:rsidRPr="00475F7C">
        <w:t xml:space="preserve"> // </w:t>
      </w:r>
      <w:proofErr w:type="spellStart"/>
      <w:r w:rsidRPr="00475F7C">
        <w:t>Весц</w:t>
      </w:r>
      <w:r w:rsidRPr="00475F7C">
        <w:rPr>
          <w:lang w:val="en-US"/>
        </w:rPr>
        <w:t>i</w:t>
      </w:r>
      <w:proofErr w:type="spellEnd"/>
      <w:r w:rsidRPr="00475F7C">
        <w:t xml:space="preserve"> БДПУ – 24 – № 1 – С.34–41.</w:t>
      </w:r>
      <w:r w:rsidRPr="00475F7C">
        <w:rPr>
          <w:spacing w:val="-8"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-8"/>
        </w:rPr>
      </w:pPr>
      <w:proofErr w:type="spellStart"/>
      <w:r w:rsidRPr="00475F7C">
        <w:rPr>
          <w:b/>
          <w:bCs/>
        </w:rPr>
        <w:t>Шатюк</w:t>
      </w:r>
      <w:proofErr w:type="spellEnd"/>
      <w:r w:rsidRPr="00475F7C">
        <w:t xml:space="preserve"> Т. Г. Оценка психоэмоционального состояния медицинских работников во время пандемии</w:t>
      </w:r>
      <w:r w:rsidRPr="00475F7C">
        <w:rPr>
          <w:b/>
        </w:rPr>
        <w:t xml:space="preserve"> </w:t>
      </w:r>
      <w:r w:rsidRPr="00475F7C">
        <w:t xml:space="preserve">COVID-19 </w:t>
      </w:r>
      <w:r w:rsidRPr="00475F7C">
        <w:rPr>
          <w:shd w:val="clear" w:color="auto" w:fill="FFFFFF"/>
        </w:rPr>
        <w:t xml:space="preserve">/ </w:t>
      </w:r>
      <w:r w:rsidRPr="00475F7C">
        <w:rPr>
          <w:i/>
          <w:shd w:val="clear" w:color="auto" w:fill="FFFFFF"/>
        </w:rPr>
        <w:t>А.С.</w:t>
      </w:r>
      <w:r w:rsidRPr="00475F7C">
        <w:rPr>
          <w:i/>
          <w:shd w:val="clear" w:color="auto" w:fill="FFFFFF"/>
          <w:lang w:val="en-US"/>
        </w:rPr>
        <w:t> </w:t>
      </w:r>
      <w:proofErr w:type="spellStart"/>
      <w:r w:rsidRPr="00475F7C">
        <w:rPr>
          <w:i/>
          <w:shd w:val="clear" w:color="auto" w:fill="FFFFFF"/>
        </w:rPr>
        <w:t>Слесарева</w:t>
      </w:r>
      <w:proofErr w:type="spellEnd"/>
      <w:r w:rsidRPr="00475F7C">
        <w:rPr>
          <w:i/>
          <w:shd w:val="clear" w:color="auto" w:fill="FFFFFF"/>
        </w:rPr>
        <w:t xml:space="preserve">, </w:t>
      </w:r>
      <w:r w:rsidRPr="00475F7C">
        <w:rPr>
          <w:bCs/>
          <w:i/>
          <w:shd w:val="clear" w:color="auto" w:fill="FFFFFF"/>
        </w:rPr>
        <w:t xml:space="preserve">Т. Г. </w:t>
      </w:r>
      <w:proofErr w:type="spellStart"/>
      <w:r w:rsidRPr="00475F7C">
        <w:rPr>
          <w:bCs/>
          <w:i/>
          <w:shd w:val="clear" w:color="auto" w:fill="FFFFFF"/>
        </w:rPr>
        <w:t>Шатюк</w:t>
      </w:r>
      <w:proofErr w:type="spellEnd"/>
      <w:r w:rsidRPr="00475F7C">
        <w:rPr>
          <w:bCs/>
          <w:shd w:val="clear" w:color="auto" w:fill="FFFFFF"/>
        </w:rPr>
        <w:t xml:space="preserve"> // </w:t>
      </w:r>
      <w:proofErr w:type="spellStart"/>
      <w:r w:rsidRPr="00475F7C">
        <w:rPr>
          <w:bCs/>
          <w:shd w:val="clear" w:color="auto" w:fill="FFFFFF"/>
        </w:rPr>
        <w:t>Веснік</w:t>
      </w:r>
      <w:proofErr w:type="spellEnd"/>
      <w:r w:rsidRPr="00475F7C">
        <w:rPr>
          <w:bCs/>
          <w:shd w:val="clear" w:color="auto" w:fill="FFFFFF"/>
        </w:rPr>
        <w:t xml:space="preserve"> </w:t>
      </w:r>
      <w:proofErr w:type="spellStart"/>
      <w:r w:rsidRPr="00475F7C">
        <w:rPr>
          <w:bCs/>
          <w:shd w:val="clear" w:color="auto" w:fill="FFFFFF"/>
        </w:rPr>
        <w:t>Магілёўскага</w:t>
      </w:r>
      <w:proofErr w:type="spellEnd"/>
      <w:r w:rsidRPr="00475F7C">
        <w:rPr>
          <w:bCs/>
          <w:shd w:val="clear" w:color="auto" w:fill="FFFFFF"/>
        </w:rPr>
        <w:t xml:space="preserve"> </w:t>
      </w:r>
      <w:proofErr w:type="spellStart"/>
      <w:r w:rsidRPr="00475F7C">
        <w:rPr>
          <w:bCs/>
          <w:shd w:val="clear" w:color="auto" w:fill="FFFFFF"/>
        </w:rPr>
        <w:t>дзяржаўнага</w:t>
      </w:r>
      <w:proofErr w:type="spellEnd"/>
      <w:r w:rsidRPr="00475F7C">
        <w:rPr>
          <w:bCs/>
          <w:shd w:val="clear" w:color="auto" w:fill="FFFFFF"/>
        </w:rPr>
        <w:t xml:space="preserve"> </w:t>
      </w:r>
      <w:proofErr w:type="spellStart"/>
      <w:r w:rsidRPr="00475F7C">
        <w:rPr>
          <w:bCs/>
          <w:shd w:val="clear" w:color="auto" w:fill="FFFFFF"/>
        </w:rPr>
        <w:t>ўніверсітэта</w:t>
      </w:r>
      <w:proofErr w:type="spellEnd"/>
      <w:r w:rsidRPr="00475F7C">
        <w:rPr>
          <w:bCs/>
          <w:shd w:val="clear" w:color="auto" w:fill="FFFFFF"/>
        </w:rPr>
        <w:t xml:space="preserve"> </w:t>
      </w:r>
      <w:proofErr w:type="spellStart"/>
      <w:r w:rsidRPr="00475F7C">
        <w:rPr>
          <w:bCs/>
          <w:shd w:val="clear" w:color="auto" w:fill="FFFFFF"/>
        </w:rPr>
        <w:t>імя</w:t>
      </w:r>
      <w:proofErr w:type="spellEnd"/>
      <w:r w:rsidRPr="00475F7C">
        <w:rPr>
          <w:bCs/>
          <w:shd w:val="clear" w:color="auto" w:fill="FFFFFF"/>
        </w:rPr>
        <w:t xml:space="preserve"> А. А. </w:t>
      </w:r>
      <w:proofErr w:type="spellStart"/>
      <w:r w:rsidRPr="00475F7C">
        <w:rPr>
          <w:bCs/>
          <w:shd w:val="clear" w:color="auto" w:fill="FFFFFF"/>
        </w:rPr>
        <w:t>Куляшова</w:t>
      </w:r>
      <w:proofErr w:type="spellEnd"/>
      <w:r w:rsidRPr="00475F7C">
        <w:rPr>
          <w:bCs/>
          <w:shd w:val="clear" w:color="auto" w:fill="FFFFFF"/>
        </w:rPr>
        <w:t xml:space="preserve"> </w:t>
      </w:r>
      <w:r w:rsidRPr="00475F7C">
        <w:rPr>
          <w:bCs/>
        </w:rPr>
        <w:t xml:space="preserve">– 24 </w:t>
      </w:r>
      <w:r w:rsidRPr="00475F7C">
        <w:t>–</w:t>
      </w:r>
      <w:r w:rsidRPr="00475F7C">
        <w:rPr>
          <w:bCs/>
        </w:rPr>
        <w:t xml:space="preserve"> № 1</w:t>
      </w:r>
      <w:r w:rsidRPr="00475F7C">
        <w:t>. – С. 65-72.</w:t>
      </w:r>
      <w:r w:rsidRPr="00475F7C">
        <w:rPr>
          <w:spacing w:val="-8"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-8"/>
        </w:rPr>
      </w:pPr>
      <w:proofErr w:type="spellStart"/>
      <w:r w:rsidRPr="00475F7C">
        <w:rPr>
          <w:b/>
          <w:bCs/>
        </w:rPr>
        <w:t>Шатюк</w:t>
      </w:r>
      <w:proofErr w:type="spellEnd"/>
      <w:r w:rsidRPr="00475F7C">
        <w:t xml:space="preserve"> Т. Г. Коррекция негативных проявлений в эмоциональной сфере медицинских работников, оказывавших помощь пациентам с </w:t>
      </w:r>
      <w:r w:rsidRPr="00475F7C">
        <w:rPr>
          <w:lang w:val="en-US"/>
        </w:rPr>
        <w:t>COVID</w:t>
      </w:r>
      <w:r w:rsidRPr="00475F7C">
        <w:t xml:space="preserve">-19 / </w:t>
      </w:r>
      <w:r w:rsidRPr="00475F7C">
        <w:rPr>
          <w:i/>
        </w:rPr>
        <w:t xml:space="preserve">А.С. </w:t>
      </w:r>
      <w:proofErr w:type="spellStart"/>
      <w:r w:rsidRPr="00475F7C">
        <w:rPr>
          <w:i/>
        </w:rPr>
        <w:t>Слесарева</w:t>
      </w:r>
      <w:proofErr w:type="spellEnd"/>
      <w:r w:rsidRPr="00475F7C">
        <w:rPr>
          <w:i/>
        </w:rPr>
        <w:t xml:space="preserve">, Т.Г. </w:t>
      </w:r>
      <w:proofErr w:type="spellStart"/>
      <w:r w:rsidRPr="00475F7C">
        <w:rPr>
          <w:i/>
        </w:rPr>
        <w:t>Шатюк</w:t>
      </w:r>
      <w:proofErr w:type="spellEnd"/>
      <w:r w:rsidRPr="00475F7C">
        <w:t xml:space="preserve"> // </w:t>
      </w:r>
      <w:proofErr w:type="spellStart"/>
      <w:r w:rsidRPr="00475F7C">
        <w:t>Весц</w:t>
      </w:r>
      <w:r w:rsidRPr="00475F7C">
        <w:rPr>
          <w:lang w:val="en-US"/>
        </w:rPr>
        <w:t>i</w:t>
      </w:r>
      <w:proofErr w:type="spellEnd"/>
      <w:r w:rsidRPr="00475F7C">
        <w:t xml:space="preserve"> БДПУ – 24 – № 2 – С.54–65</w:t>
      </w:r>
      <w:r w:rsidRPr="00475F7C">
        <w:rPr>
          <w:spacing w:val="-8"/>
        </w:rPr>
        <w:t xml:space="preserve"> </w:t>
      </w:r>
      <w:r w:rsidRPr="00475F7C">
        <w:rPr>
          <w:b/>
          <w:spacing w:val="-8"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475F7C">
        <w:rPr>
          <w:b/>
        </w:rPr>
        <w:t>Ярошевич, А.С.</w:t>
      </w:r>
      <w:r w:rsidRPr="00475F7C">
        <w:t xml:space="preserve"> Взаимосвязь психологической </w:t>
      </w:r>
      <w:proofErr w:type="spellStart"/>
      <w:r w:rsidRPr="00475F7C">
        <w:t>резильентности</w:t>
      </w:r>
      <w:proofErr w:type="spellEnd"/>
      <w:r w:rsidRPr="00475F7C">
        <w:t xml:space="preserve"> и устойчивости студентов / А.С. Ярошевич // Вестник Брестского университета (г. Брест). Серия 3, № 1, 24. – С. 1-156 </w:t>
      </w:r>
    </w:p>
    <w:p w:rsidR="00A21DB6" w:rsidRPr="00475F7C" w:rsidRDefault="00A21DB6" w:rsidP="00A21DB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475F7C">
        <w:rPr>
          <w:b/>
        </w:rPr>
        <w:t>Ярошевич, А.С.</w:t>
      </w:r>
      <w:r w:rsidRPr="00475F7C">
        <w:t xml:space="preserve"> Взаимосвязь психологической </w:t>
      </w:r>
      <w:proofErr w:type="spellStart"/>
      <w:r w:rsidRPr="00475F7C">
        <w:t>резильентности</w:t>
      </w:r>
      <w:proofErr w:type="spellEnd"/>
      <w:r w:rsidRPr="00475F7C">
        <w:t xml:space="preserve"> и компонентов парциальной готовности к профессионально-педагогическому саморазвитию студентов педагогических специальностей / А.С. Ярошевич // Психология человека в образовании (Санкт-Петербург, РФ), Т. 6, № 2, </w:t>
      </w:r>
      <w:proofErr w:type="gramStart"/>
      <w:r w:rsidRPr="00475F7C">
        <w:t>24 .</w:t>
      </w:r>
      <w:proofErr w:type="gramEnd"/>
      <w:r w:rsidRPr="00475F7C">
        <w:t xml:space="preserve"> – С. 191–198. ВАК РФ</w:t>
      </w:r>
    </w:p>
    <w:p w:rsidR="00A21DB6" w:rsidRPr="00475F7C" w:rsidRDefault="00A21DB6" w:rsidP="00A21D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</w:p>
    <w:p w:rsidR="00A21DB6" w:rsidRPr="00475F7C" w:rsidRDefault="00A21DB6" w:rsidP="00A21D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pacing w:val="-8"/>
        </w:rPr>
      </w:pPr>
      <w:r w:rsidRPr="00475F7C">
        <w:rPr>
          <w:rFonts w:ascii="Times New Roman" w:hAnsi="Times New Roman" w:cs="Times New Roman"/>
          <w:b/>
        </w:rPr>
        <w:lastRenderedPageBreak/>
        <w:t xml:space="preserve">- </w:t>
      </w:r>
      <w:proofErr w:type="spellStart"/>
      <w:r w:rsidRPr="00475F7C">
        <w:rPr>
          <w:rFonts w:ascii="Times New Roman" w:hAnsi="Times New Roman" w:cs="Times New Roman"/>
          <w:b/>
          <w:spacing w:val="-8"/>
        </w:rPr>
        <w:t>статья</w:t>
      </w:r>
      <w:proofErr w:type="spellEnd"/>
      <w:r w:rsidRPr="00475F7C">
        <w:rPr>
          <w:rFonts w:ascii="Times New Roman" w:hAnsi="Times New Roman" w:cs="Times New Roman"/>
          <w:b/>
          <w:spacing w:val="-8"/>
        </w:rPr>
        <w:t xml:space="preserve"> в </w:t>
      </w:r>
      <w:proofErr w:type="spellStart"/>
      <w:r w:rsidRPr="00475F7C">
        <w:rPr>
          <w:rFonts w:ascii="Times New Roman" w:hAnsi="Times New Roman" w:cs="Times New Roman"/>
          <w:b/>
          <w:spacing w:val="-8"/>
        </w:rPr>
        <w:t>зарубежных</w:t>
      </w:r>
      <w:proofErr w:type="spellEnd"/>
      <w:r w:rsidRPr="00475F7C">
        <w:rPr>
          <w:rFonts w:ascii="Times New Roman" w:hAnsi="Times New Roman" w:cs="Times New Roman"/>
          <w:b/>
          <w:spacing w:val="-8"/>
        </w:rPr>
        <w:t xml:space="preserve"> </w:t>
      </w:r>
      <w:proofErr w:type="spellStart"/>
      <w:r w:rsidRPr="00475F7C">
        <w:rPr>
          <w:rFonts w:ascii="Times New Roman" w:hAnsi="Times New Roman" w:cs="Times New Roman"/>
          <w:b/>
          <w:spacing w:val="-8"/>
        </w:rPr>
        <w:t>журналах</w:t>
      </w:r>
      <w:proofErr w:type="spellEnd"/>
      <w:r w:rsidRPr="00475F7C">
        <w:rPr>
          <w:rFonts w:ascii="Times New Roman" w:hAnsi="Times New Roman" w:cs="Times New Roman"/>
          <w:b/>
          <w:spacing w:val="-8"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О воспитании и обучении дошкольников с позиции высшего образования / В.Г. Ермаков // Вестник Казахстанско-Американского Свободного Университета. Научный журнал. 1 выпуск: педагогика и психология. – Усть-Каменогорск, 23. – С. 15-22. </w:t>
      </w:r>
      <w:bookmarkStart w:id="2" w:name="_Hlk145841874"/>
    </w:p>
    <w:p w:rsidR="00A21DB6" w:rsidRPr="00475F7C" w:rsidRDefault="00A21DB6" w:rsidP="00A21DB6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proofErr w:type="spellStart"/>
      <w:r w:rsidRPr="00475F7C">
        <w:rPr>
          <w:b/>
        </w:rPr>
        <w:t>Редюк</w:t>
      </w:r>
      <w:proofErr w:type="spellEnd"/>
      <w:r w:rsidRPr="00475F7C">
        <w:rPr>
          <w:b/>
        </w:rPr>
        <w:t>, А.Н.</w:t>
      </w:r>
      <w:r w:rsidRPr="00475F7C">
        <w:t> Депрессивная симптоматика во взаимосвязи с симптомами КПТСР у пострадавших от домашнего насилия / А. Н. </w:t>
      </w:r>
      <w:proofErr w:type="spellStart"/>
      <w:r w:rsidRPr="00475F7C">
        <w:t>Редюк</w:t>
      </w:r>
      <w:proofErr w:type="spellEnd"/>
      <w:r w:rsidRPr="00475F7C">
        <w:t xml:space="preserve"> // «Человеческий фактор», серия «Социальный психолог». 24. – № 1 (49). – С. 6-315.</w:t>
      </w:r>
      <w:r w:rsidRPr="00475F7C">
        <w:rPr>
          <w:b/>
        </w:rPr>
        <w:t xml:space="preserve">  </w:t>
      </w:r>
    </w:p>
    <w:p w:rsidR="00A21DB6" w:rsidRPr="00475F7C" w:rsidRDefault="00A21DB6" w:rsidP="00A21DB6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475F7C">
        <w:rPr>
          <w:b/>
        </w:rPr>
        <w:t>Ярошевич, А.С.</w:t>
      </w:r>
      <w:r w:rsidRPr="00475F7C">
        <w:t xml:space="preserve"> Развитие психологической </w:t>
      </w:r>
      <w:proofErr w:type="spellStart"/>
      <w:r w:rsidRPr="00475F7C">
        <w:t>резильентности</w:t>
      </w:r>
      <w:proofErr w:type="spellEnd"/>
      <w:r w:rsidRPr="00475F7C">
        <w:t xml:space="preserve"> как предпосылка профессиональной эффективности будущих педагогов / А. С. Ярошевич // Педагогика и </w:t>
      </w:r>
      <w:proofErr w:type="gramStart"/>
      <w:r w:rsidRPr="00475F7C">
        <w:t>психология :</w:t>
      </w:r>
      <w:proofErr w:type="gramEnd"/>
      <w:r w:rsidRPr="00475F7C">
        <w:t xml:space="preserve"> теория и практика. – 23. – № 2 (). – С. 55–60. (научный журнал, Луганск, РФ) </w:t>
      </w:r>
    </w:p>
    <w:p w:rsidR="00A21DB6" w:rsidRPr="00475F7C" w:rsidRDefault="00A21DB6" w:rsidP="00A21DB6">
      <w:pPr>
        <w:tabs>
          <w:tab w:val="left" w:pos="993"/>
        </w:tabs>
        <w:jc w:val="both"/>
        <w:rPr>
          <w:rFonts w:ascii="Times New Roman" w:hAnsi="Times New Roman" w:cs="Times New Roman"/>
          <w:b/>
          <w:spacing w:val="-8"/>
        </w:rPr>
      </w:pPr>
    </w:p>
    <w:bookmarkEnd w:id="2"/>
    <w:p w:rsidR="00A21DB6" w:rsidRPr="00475F7C" w:rsidRDefault="00A21DB6" w:rsidP="00A21D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475F7C">
        <w:rPr>
          <w:rFonts w:ascii="Times New Roman" w:hAnsi="Times New Roman" w:cs="Times New Roman"/>
          <w:b/>
          <w:lang w:val="ru-RU"/>
        </w:rPr>
        <w:t xml:space="preserve">- статья в рецензируемых сборниках и журналах, не включенных в перечень ВАК </w:t>
      </w:r>
    </w:p>
    <w:p w:rsidR="00A21DB6" w:rsidRPr="00475F7C" w:rsidRDefault="00A21DB6" w:rsidP="00A21DB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  <w:bCs/>
          <w:spacing w:val="-8"/>
        </w:rPr>
      </w:pPr>
      <w:r w:rsidRPr="00475F7C">
        <w:rPr>
          <w:b/>
        </w:rPr>
        <w:t>Смык, А. А.</w:t>
      </w:r>
      <w:r w:rsidRPr="00475F7C">
        <w:t xml:space="preserve"> Проект психологической поддержки профессионального становления студентов-психологов: «Мой PROF-старт» / </w:t>
      </w:r>
      <w:r w:rsidRPr="00475F7C">
        <w:rPr>
          <w:i/>
          <w:iCs/>
        </w:rPr>
        <w:t>Н. В. Смирнова, А. А. Смык</w:t>
      </w:r>
      <w:r w:rsidRPr="00475F7C">
        <w:t xml:space="preserve"> // Психолого-педагогическое сопровождение самореализации </w:t>
      </w:r>
      <w:proofErr w:type="gramStart"/>
      <w:r w:rsidRPr="00475F7C">
        <w:t>личности :</w:t>
      </w:r>
      <w:proofErr w:type="gramEnd"/>
      <w:r w:rsidRPr="00475F7C">
        <w:t xml:space="preserve"> коллектив. </w:t>
      </w:r>
      <w:proofErr w:type="spellStart"/>
      <w:r w:rsidRPr="00475F7C">
        <w:t>моногр</w:t>
      </w:r>
      <w:proofErr w:type="spellEnd"/>
      <w:r w:rsidRPr="00475F7C">
        <w:t>. / Е. Л. </w:t>
      </w:r>
      <w:proofErr w:type="spellStart"/>
      <w:r w:rsidRPr="00475F7C">
        <w:t>Афанасенкова</w:t>
      </w:r>
      <w:proofErr w:type="spellEnd"/>
      <w:r w:rsidRPr="00475F7C">
        <w:t>, О.В. </w:t>
      </w:r>
      <w:proofErr w:type="spellStart"/>
      <w:r w:rsidRPr="00475F7C">
        <w:t>Белановская</w:t>
      </w:r>
      <w:proofErr w:type="spellEnd"/>
      <w:r w:rsidRPr="00475F7C">
        <w:t>, О. А. Беляева [и др.</w:t>
      </w:r>
      <w:proofErr w:type="gramStart"/>
      <w:r w:rsidRPr="00475F7C">
        <w:t>] ;</w:t>
      </w:r>
      <w:proofErr w:type="gramEnd"/>
      <w:r w:rsidRPr="00475F7C">
        <w:t xml:space="preserve"> ред.-сост. Г. Д. Немцова ; отв. ред. А. В. Музыченко. – Минск, 24.</w:t>
      </w:r>
      <w:r w:rsidRPr="00475F7C">
        <w:rPr>
          <w:color w:val="FF0000"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FF0000"/>
        </w:rPr>
      </w:pPr>
      <w:r w:rsidRPr="00475F7C">
        <w:rPr>
          <w:rFonts w:eastAsia="Calibri"/>
          <w:b/>
          <w:lang w:eastAsia="en-US"/>
        </w:rPr>
        <w:t>Смык, А.А.</w:t>
      </w:r>
      <w:r w:rsidRPr="00475F7C">
        <w:rPr>
          <w:rFonts w:eastAsia="Calibri"/>
          <w:lang w:eastAsia="en-US"/>
        </w:rPr>
        <w:t xml:space="preserve"> Реализация проекта «Моя профессиональная </w:t>
      </w:r>
      <w:proofErr w:type="spellStart"/>
      <w:r w:rsidRPr="00475F7C">
        <w:rPr>
          <w:rFonts w:eastAsia="Calibri"/>
          <w:lang w:eastAsia="en-US"/>
        </w:rPr>
        <w:t>траеКТОриЯ</w:t>
      </w:r>
      <w:proofErr w:type="spellEnd"/>
      <w:r w:rsidRPr="00475F7C">
        <w:rPr>
          <w:rFonts w:eastAsia="Calibri"/>
          <w:lang w:eastAsia="en-US"/>
        </w:rPr>
        <w:t xml:space="preserve">» как условие формирования навыков </w:t>
      </w:r>
      <w:proofErr w:type="spellStart"/>
      <w:r w:rsidRPr="00475F7C">
        <w:rPr>
          <w:rFonts w:eastAsia="Calibri"/>
          <w:lang w:eastAsia="en-US"/>
        </w:rPr>
        <w:t>профориентационной</w:t>
      </w:r>
      <w:proofErr w:type="spellEnd"/>
      <w:r w:rsidRPr="00475F7C">
        <w:rPr>
          <w:rFonts w:eastAsia="Calibri"/>
          <w:lang w:eastAsia="en-US"/>
        </w:rPr>
        <w:t xml:space="preserve"> деятельности студентов-психологов / А. А. Смык // Диалог: психологический и социально-педагогический журнал. – 24. – № 3 – С. 48–54.</w:t>
      </w:r>
      <w:r w:rsidRPr="00475F7C">
        <w:rPr>
          <w:webHidden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</w:rPr>
      </w:pPr>
      <w:proofErr w:type="spellStart"/>
      <w:r w:rsidRPr="00475F7C">
        <w:rPr>
          <w:b/>
          <w:shd w:val="clear" w:color="auto" w:fill="FFFFFF"/>
        </w:rPr>
        <w:t>Novak</w:t>
      </w:r>
      <w:proofErr w:type="spellEnd"/>
      <w:r w:rsidRPr="00475F7C">
        <w:rPr>
          <w:b/>
          <w:shd w:val="clear" w:color="auto" w:fill="FFFFFF"/>
        </w:rPr>
        <w:t xml:space="preserve"> </w:t>
      </w:r>
      <w:proofErr w:type="gramStart"/>
      <w:r w:rsidRPr="00475F7C">
        <w:rPr>
          <w:b/>
          <w:shd w:val="clear" w:color="auto" w:fill="FFFFFF"/>
        </w:rPr>
        <w:t>N.G. </w:t>
      </w:r>
      <w:r w:rsidRPr="00475F7C">
        <w:rPr>
          <w:shd w:val="clear" w:color="auto" w:fill="FFFFFF"/>
        </w:rPr>
        <w:t>,</w:t>
      </w:r>
      <w:proofErr w:type="gramEnd"/>
      <w:r w:rsidRPr="00475F7C">
        <w:rPr>
          <w:shd w:val="clear" w:color="auto" w:fill="FFFFFF"/>
        </w:rPr>
        <w:t xml:space="preserve"> </w:t>
      </w:r>
      <w:proofErr w:type="spellStart"/>
      <w:r w:rsidRPr="00475F7C">
        <w:rPr>
          <w:b/>
          <w:color w:val="2C2D2E"/>
          <w:shd w:val="clear" w:color="auto" w:fill="FFFFFF"/>
        </w:rPr>
        <w:t>Yu</w:t>
      </w:r>
      <w:proofErr w:type="spellEnd"/>
      <w:r w:rsidRPr="00475F7C">
        <w:rPr>
          <w:b/>
          <w:color w:val="2C2D2E"/>
          <w:shd w:val="clear" w:color="auto" w:fill="FFFFFF"/>
        </w:rPr>
        <w:t xml:space="preserve"> </w:t>
      </w:r>
      <w:proofErr w:type="spellStart"/>
      <w:r w:rsidRPr="00475F7C">
        <w:rPr>
          <w:b/>
          <w:color w:val="2C2D2E"/>
          <w:shd w:val="clear" w:color="auto" w:fill="FFFFFF"/>
        </w:rPr>
        <w:t>Jinxia</w:t>
      </w:r>
      <w:proofErr w:type="spellEnd"/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The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main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problems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of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music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education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in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Belarus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and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ways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to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solve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them</w:t>
      </w:r>
      <w:r w:rsidRPr="00475F7C">
        <w:rPr>
          <w:snapToGrid w:val="0"/>
          <w:color w:val="000000"/>
        </w:rPr>
        <w:t xml:space="preserve"> </w:t>
      </w:r>
      <w:r w:rsidRPr="00475F7C">
        <w:t xml:space="preserve">/ </w:t>
      </w:r>
      <w:proofErr w:type="spellStart"/>
      <w:r w:rsidRPr="00475F7C">
        <w:rPr>
          <w:i/>
          <w:color w:val="2C2D2E"/>
          <w:shd w:val="clear" w:color="auto" w:fill="FFFFFF"/>
        </w:rPr>
        <w:t>Yu</w:t>
      </w:r>
      <w:proofErr w:type="spellEnd"/>
      <w:r w:rsidRPr="00475F7C">
        <w:rPr>
          <w:i/>
          <w:color w:val="2C2D2E"/>
          <w:shd w:val="clear" w:color="auto" w:fill="FFFFFF"/>
        </w:rPr>
        <w:t xml:space="preserve"> </w:t>
      </w:r>
      <w:proofErr w:type="spellStart"/>
      <w:r w:rsidRPr="00475F7C">
        <w:rPr>
          <w:i/>
          <w:color w:val="2C2D2E"/>
          <w:shd w:val="clear" w:color="auto" w:fill="FFFFFF"/>
        </w:rPr>
        <w:t>Jinxia</w:t>
      </w:r>
      <w:proofErr w:type="spellEnd"/>
      <w:r w:rsidRPr="00475F7C">
        <w:rPr>
          <w:i/>
          <w:color w:val="2C2D2E"/>
          <w:shd w:val="clear" w:color="auto" w:fill="FFFFFF"/>
        </w:rPr>
        <w:t xml:space="preserve">, </w:t>
      </w:r>
      <w:r w:rsidRPr="00475F7C">
        <w:rPr>
          <w:i/>
          <w:shd w:val="clear" w:color="auto" w:fill="FFFFFF"/>
        </w:rPr>
        <w:t>N.G. </w:t>
      </w:r>
      <w:proofErr w:type="spellStart"/>
      <w:r w:rsidRPr="00475F7C">
        <w:rPr>
          <w:i/>
          <w:shd w:val="clear" w:color="auto" w:fill="FFFFFF"/>
        </w:rPr>
        <w:t>Novak</w:t>
      </w:r>
      <w:proofErr w:type="spellEnd"/>
      <w:r w:rsidRPr="00475F7C">
        <w:rPr>
          <w:shd w:val="clear" w:color="auto" w:fill="FFFFFF"/>
        </w:rPr>
        <w:t xml:space="preserve"> // </w:t>
      </w:r>
      <w:r w:rsidRPr="00475F7C">
        <w:t xml:space="preserve">Непрерывное педагогическое образование: национальная специфика и международный контекст : сб. науч. ст. / Белорус. гос. </w:t>
      </w:r>
      <w:proofErr w:type="spellStart"/>
      <w:r w:rsidRPr="00475F7C">
        <w:t>пед</w:t>
      </w:r>
      <w:proofErr w:type="spellEnd"/>
      <w:r w:rsidRPr="00475F7C">
        <w:t xml:space="preserve">. ун-т им. Максима Танка ; </w:t>
      </w:r>
      <w:proofErr w:type="spellStart"/>
      <w:r w:rsidRPr="00475F7C">
        <w:t>ред.кол</w:t>
      </w:r>
      <w:proofErr w:type="spellEnd"/>
      <w:r w:rsidRPr="00475F7C">
        <w:t xml:space="preserve">.: А. И. Жук [и др.], науч. ред. А. И. Жук. – </w:t>
      </w:r>
      <w:proofErr w:type="gramStart"/>
      <w:r w:rsidRPr="00475F7C">
        <w:t>Минск :</w:t>
      </w:r>
      <w:proofErr w:type="gramEnd"/>
      <w:r w:rsidRPr="00475F7C">
        <w:t xml:space="preserve"> БГПУ, 24. – С. 228 – 233</w:t>
      </w:r>
      <w:r w:rsidRPr="00475F7C">
        <w:rPr>
          <w:color w:val="FF0000"/>
        </w:rPr>
        <w:t xml:space="preserve">. </w:t>
      </w:r>
    </w:p>
    <w:p w:rsidR="00A21DB6" w:rsidRPr="00475F7C" w:rsidRDefault="00A21DB6" w:rsidP="00A21DB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Ткач Н.М.</w:t>
      </w:r>
      <w:r w:rsidRPr="00475F7C">
        <w:rPr>
          <w:webHidden/>
        </w:rPr>
        <w:t xml:space="preserve"> </w:t>
      </w:r>
      <w:r w:rsidRPr="00475F7C">
        <w:t>Родительское выгорание</w:t>
      </w:r>
      <w:r w:rsidRPr="00475F7C">
        <w:rPr>
          <w:webHidden/>
        </w:rPr>
        <w:t xml:space="preserve"> / </w:t>
      </w:r>
      <w:r w:rsidRPr="00475F7C">
        <w:rPr>
          <w:bCs/>
        </w:rPr>
        <w:t>Н.М.</w:t>
      </w:r>
      <w:r w:rsidRPr="00475F7C">
        <w:rPr>
          <w:webHidden/>
        </w:rPr>
        <w:t xml:space="preserve"> </w:t>
      </w:r>
      <w:r w:rsidRPr="00475F7C">
        <w:rPr>
          <w:bCs/>
        </w:rPr>
        <w:t xml:space="preserve">Ткач </w:t>
      </w:r>
      <w:r w:rsidRPr="00475F7C">
        <w:rPr>
          <w:webHidden/>
        </w:rPr>
        <w:t xml:space="preserve">// </w:t>
      </w:r>
      <w:r w:rsidRPr="00475F7C">
        <w:t xml:space="preserve">Психология, дошкольная и специальная педагогика в условиях международного сотрудничества и интеграции: сборник научных статей / Чуваш. гос. </w:t>
      </w:r>
      <w:proofErr w:type="spellStart"/>
      <w:r w:rsidRPr="00475F7C">
        <w:t>пед</w:t>
      </w:r>
      <w:proofErr w:type="spellEnd"/>
      <w:r w:rsidRPr="00475F7C">
        <w:t xml:space="preserve">. ун-т; отв. ред. Л. В. Андреева. – Чебоксары: Чуваш. гос. </w:t>
      </w:r>
      <w:proofErr w:type="spellStart"/>
      <w:r w:rsidRPr="00475F7C">
        <w:t>пед</w:t>
      </w:r>
      <w:proofErr w:type="spellEnd"/>
      <w:r w:rsidRPr="00475F7C">
        <w:t>. ун-т, 24. –С 136-140</w:t>
      </w:r>
    </w:p>
    <w:p w:rsidR="00A21DB6" w:rsidRPr="00475F7C" w:rsidRDefault="00A21DB6" w:rsidP="00A21DB6">
      <w:pPr>
        <w:pStyle w:val="a8"/>
        <w:tabs>
          <w:tab w:val="left" w:pos="993"/>
        </w:tabs>
        <w:ind w:left="567"/>
        <w:jc w:val="both"/>
        <w:rPr>
          <w:b/>
        </w:rPr>
      </w:pPr>
    </w:p>
    <w:p w:rsidR="00A21DB6" w:rsidRPr="00475F7C" w:rsidRDefault="00A21DB6" w:rsidP="00A21D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475F7C">
        <w:rPr>
          <w:rFonts w:ascii="Times New Roman" w:hAnsi="Times New Roman" w:cs="Times New Roman"/>
          <w:b/>
        </w:rPr>
        <w:t xml:space="preserve">- </w:t>
      </w:r>
      <w:proofErr w:type="spellStart"/>
      <w:r w:rsidRPr="00475F7C">
        <w:rPr>
          <w:rFonts w:ascii="Times New Roman" w:hAnsi="Times New Roman" w:cs="Times New Roman"/>
          <w:b/>
        </w:rPr>
        <w:t>материалы</w:t>
      </w:r>
      <w:proofErr w:type="spellEnd"/>
      <w:r w:rsidRPr="00475F7C">
        <w:rPr>
          <w:rFonts w:ascii="Times New Roman" w:hAnsi="Times New Roman" w:cs="Times New Roman"/>
          <w:b/>
        </w:rPr>
        <w:t xml:space="preserve"> </w:t>
      </w:r>
      <w:proofErr w:type="spellStart"/>
      <w:r w:rsidRPr="00475F7C">
        <w:rPr>
          <w:rFonts w:ascii="Times New Roman" w:hAnsi="Times New Roman" w:cs="Times New Roman"/>
          <w:b/>
        </w:rPr>
        <w:t>конференций</w:t>
      </w:r>
      <w:proofErr w:type="spellEnd"/>
      <w:r w:rsidRPr="00475F7C">
        <w:rPr>
          <w:rFonts w:ascii="Times New Roman" w:hAnsi="Times New Roman" w:cs="Times New Roman"/>
          <w:b/>
        </w:rPr>
        <w:t xml:space="preserve"> 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Cs w:val="28"/>
        </w:rPr>
      </w:pPr>
      <w:proofErr w:type="spellStart"/>
      <w:r w:rsidRPr="00475F7C">
        <w:rPr>
          <w:b/>
          <w:szCs w:val="28"/>
        </w:rPr>
        <w:t>Дробышевская</w:t>
      </w:r>
      <w:proofErr w:type="spellEnd"/>
      <w:r w:rsidRPr="00475F7C">
        <w:rPr>
          <w:b/>
          <w:szCs w:val="28"/>
        </w:rPr>
        <w:t>, Е. В.</w:t>
      </w:r>
      <w:r w:rsidRPr="00475F7C">
        <w:rPr>
          <w:szCs w:val="28"/>
        </w:rPr>
        <w:t xml:space="preserve"> Психологическая профилактика и коррекция профессиональной деформации работников экстремального профиля деятельности </w:t>
      </w:r>
      <w:r w:rsidRPr="00475F7C">
        <w:rPr>
          <w:szCs w:val="28"/>
          <w:shd w:val="clear" w:color="auto" w:fill="FFFFFF"/>
        </w:rPr>
        <w:t xml:space="preserve">/ Е. В. </w:t>
      </w:r>
      <w:proofErr w:type="spellStart"/>
      <w:r w:rsidRPr="00475F7C">
        <w:rPr>
          <w:szCs w:val="28"/>
          <w:shd w:val="clear" w:color="auto" w:fill="FFFFFF"/>
        </w:rPr>
        <w:t>Дробышевская</w:t>
      </w:r>
      <w:proofErr w:type="spellEnd"/>
      <w:r w:rsidRPr="00475F7C">
        <w:rPr>
          <w:szCs w:val="28"/>
          <w:shd w:val="clear" w:color="auto" w:fill="FFFFFF"/>
        </w:rPr>
        <w:t xml:space="preserve"> // Сборник материалов IX Международной научно-практической интернет-конференции «Теория и практика кадровой политики и психологического сопровождения руководящих кадров»</w:t>
      </w:r>
      <w:r w:rsidRPr="00475F7C">
        <w:rPr>
          <w:szCs w:val="28"/>
        </w:rPr>
        <w:t xml:space="preserve">. – Минск: Академия управления при Президенте Республики Беларусь, 24 г. – С. 237–240.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Cs w:val="28"/>
        </w:rPr>
      </w:pPr>
      <w:proofErr w:type="spellStart"/>
      <w:r w:rsidRPr="00475F7C">
        <w:rPr>
          <w:b/>
          <w:szCs w:val="28"/>
        </w:rPr>
        <w:t>Дробышевская</w:t>
      </w:r>
      <w:proofErr w:type="spellEnd"/>
      <w:r w:rsidRPr="00475F7C">
        <w:rPr>
          <w:b/>
          <w:szCs w:val="28"/>
        </w:rPr>
        <w:t>, Е. В.</w:t>
      </w:r>
      <w:r w:rsidRPr="00475F7C">
        <w:rPr>
          <w:szCs w:val="28"/>
        </w:rPr>
        <w:t xml:space="preserve"> Дневниковая терапия и </w:t>
      </w:r>
      <w:proofErr w:type="spellStart"/>
      <w:r w:rsidRPr="00475F7C">
        <w:rPr>
          <w:szCs w:val="28"/>
        </w:rPr>
        <w:t>Балинтовские</w:t>
      </w:r>
      <w:proofErr w:type="spellEnd"/>
      <w:r w:rsidRPr="00475F7C">
        <w:rPr>
          <w:szCs w:val="28"/>
        </w:rPr>
        <w:t xml:space="preserve"> группы как ресурс психологического благополучия в профессиональной деятельности </w:t>
      </w:r>
      <w:r w:rsidRPr="00475F7C">
        <w:rPr>
          <w:szCs w:val="28"/>
          <w:shd w:val="clear" w:color="auto" w:fill="FFFFFF"/>
        </w:rPr>
        <w:t xml:space="preserve">/ Е. В. </w:t>
      </w:r>
      <w:proofErr w:type="spellStart"/>
      <w:r w:rsidRPr="00475F7C">
        <w:rPr>
          <w:szCs w:val="28"/>
          <w:shd w:val="clear" w:color="auto" w:fill="FFFFFF"/>
        </w:rPr>
        <w:t>Дробышевская</w:t>
      </w:r>
      <w:proofErr w:type="spellEnd"/>
      <w:r w:rsidRPr="00475F7C">
        <w:rPr>
          <w:szCs w:val="28"/>
          <w:shd w:val="clear" w:color="auto" w:fill="FFFFFF"/>
        </w:rPr>
        <w:t xml:space="preserve"> // Сборник научных материалов Международной конференции «Психологическое благополучие современного человека». </w:t>
      </w:r>
      <w:r w:rsidRPr="00475F7C">
        <w:rPr>
          <w:szCs w:val="28"/>
        </w:rPr>
        <w:t>–</w:t>
      </w:r>
      <w:r w:rsidRPr="00475F7C">
        <w:rPr>
          <w:szCs w:val="28"/>
          <w:shd w:val="clear" w:color="auto" w:fill="FFFFFF"/>
        </w:rPr>
        <w:t xml:space="preserve"> Ярославль: ФГБОУ ВО «Ярославский государственный педагогический университет им. К. Д. Ушинского», 24 г. </w:t>
      </w:r>
      <w:r w:rsidRPr="00475F7C">
        <w:rPr>
          <w:szCs w:val="28"/>
        </w:rPr>
        <w:t xml:space="preserve">– С. 54–58. </w:t>
      </w:r>
      <w:r w:rsidRPr="00475F7C">
        <w:rPr>
          <w:b/>
          <w:bCs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proofErr w:type="spellStart"/>
      <w:r w:rsidRPr="00475F7C">
        <w:rPr>
          <w:b/>
        </w:rPr>
        <w:t>Дробышевская</w:t>
      </w:r>
      <w:proofErr w:type="spellEnd"/>
      <w:r w:rsidRPr="00475F7C">
        <w:rPr>
          <w:b/>
        </w:rPr>
        <w:t>, Е.В.</w:t>
      </w:r>
      <w:r w:rsidRPr="00475F7C">
        <w:t xml:space="preserve"> П</w:t>
      </w:r>
      <w:r w:rsidRPr="00475F7C">
        <w:rPr>
          <w:bCs/>
        </w:rPr>
        <w:t xml:space="preserve">сихологический театр как форма подготовки специалистов помогающих профессий </w:t>
      </w:r>
      <w:r w:rsidRPr="00475F7C">
        <w:t>/ Е.В. </w:t>
      </w:r>
      <w:proofErr w:type="spellStart"/>
      <w:r w:rsidRPr="00475F7C">
        <w:t>Дробышевская</w:t>
      </w:r>
      <w:proofErr w:type="spellEnd"/>
      <w:r w:rsidRPr="00475F7C">
        <w:t xml:space="preserve"> // Международная научно-практическая конференция «Социально-педагогическая и медико-психологическая поддержка развития </w:t>
      </w:r>
      <w:r w:rsidRPr="00475F7C">
        <w:lastRenderedPageBreak/>
        <w:t xml:space="preserve">личности в онтогенезе». – Учреждение образования «Брестский государственный университет имени А.С. Пушкина» г. Брест, 22-23 февраля 24 г. – С. 65 – 68.  </w:t>
      </w:r>
      <w:r w:rsidRPr="00475F7C">
        <w:rPr>
          <w:b/>
          <w:bCs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Cs w:val="28"/>
        </w:rPr>
      </w:pPr>
      <w:proofErr w:type="spellStart"/>
      <w:r w:rsidRPr="00475F7C">
        <w:rPr>
          <w:b/>
          <w:szCs w:val="28"/>
        </w:rPr>
        <w:t>Дробышевская</w:t>
      </w:r>
      <w:proofErr w:type="spellEnd"/>
      <w:r w:rsidRPr="00475F7C">
        <w:rPr>
          <w:b/>
          <w:szCs w:val="28"/>
        </w:rPr>
        <w:t>, Е. В.</w:t>
      </w:r>
      <w:r w:rsidRPr="00475F7C">
        <w:rPr>
          <w:szCs w:val="28"/>
        </w:rPr>
        <w:t xml:space="preserve"> Психологический театр как форма терапии искусством в работе со студентами </w:t>
      </w:r>
      <w:r w:rsidRPr="00475F7C">
        <w:rPr>
          <w:szCs w:val="28"/>
          <w:shd w:val="clear" w:color="auto" w:fill="FFFFFF"/>
        </w:rPr>
        <w:t xml:space="preserve">/ Е. В. </w:t>
      </w:r>
      <w:proofErr w:type="spellStart"/>
      <w:r w:rsidRPr="00475F7C">
        <w:rPr>
          <w:szCs w:val="28"/>
          <w:shd w:val="clear" w:color="auto" w:fill="FFFFFF"/>
        </w:rPr>
        <w:t>Дробышевская</w:t>
      </w:r>
      <w:proofErr w:type="spellEnd"/>
      <w:r w:rsidRPr="00475F7C">
        <w:rPr>
          <w:szCs w:val="28"/>
          <w:shd w:val="clear" w:color="auto" w:fill="FFFFFF"/>
        </w:rPr>
        <w:t xml:space="preserve"> // Арт-терапия. Фундаментальные и прикладные научные исследования: актуальные вопросы, достижения и инновации: сборник материалов III Международной научно-практической конференции. </w:t>
      </w:r>
      <w:r w:rsidRPr="00475F7C">
        <w:rPr>
          <w:szCs w:val="28"/>
        </w:rPr>
        <w:t>–</w:t>
      </w:r>
      <w:r w:rsidRPr="00475F7C">
        <w:rPr>
          <w:szCs w:val="28"/>
          <w:shd w:val="clear" w:color="auto" w:fill="FFFFFF"/>
        </w:rPr>
        <w:t xml:space="preserve"> Кемерово: ФГБОУ ВО «Кемеровский государственный медицинский университет» Минздрава России, 24 г. </w:t>
      </w:r>
      <w:r w:rsidRPr="00475F7C">
        <w:rPr>
          <w:szCs w:val="28"/>
        </w:rPr>
        <w:t xml:space="preserve">– С. 126–132. </w:t>
      </w:r>
      <w:r w:rsidRPr="00475F7C">
        <w:rPr>
          <w:b/>
          <w:bCs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Cs w:val="28"/>
        </w:rPr>
      </w:pPr>
      <w:proofErr w:type="spellStart"/>
      <w:r w:rsidRPr="00475F7C">
        <w:rPr>
          <w:b/>
          <w:szCs w:val="28"/>
        </w:rPr>
        <w:t>Дробышевская</w:t>
      </w:r>
      <w:proofErr w:type="spellEnd"/>
      <w:r w:rsidRPr="00475F7C">
        <w:rPr>
          <w:b/>
          <w:szCs w:val="28"/>
        </w:rPr>
        <w:t>, Е. В.</w:t>
      </w:r>
      <w:r w:rsidRPr="00475F7C">
        <w:rPr>
          <w:szCs w:val="28"/>
        </w:rPr>
        <w:t xml:space="preserve"> Арт-терапевтические технологии как форма реализации наставничества в системе высшего образования </w:t>
      </w:r>
      <w:r w:rsidRPr="00475F7C">
        <w:rPr>
          <w:szCs w:val="28"/>
          <w:shd w:val="clear" w:color="auto" w:fill="FFFFFF"/>
        </w:rPr>
        <w:t xml:space="preserve">/ Е. В. </w:t>
      </w:r>
      <w:proofErr w:type="spellStart"/>
      <w:r w:rsidRPr="00475F7C">
        <w:rPr>
          <w:szCs w:val="28"/>
          <w:shd w:val="clear" w:color="auto" w:fill="FFFFFF"/>
        </w:rPr>
        <w:t>Дробышевская</w:t>
      </w:r>
      <w:proofErr w:type="spellEnd"/>
      <w:r w:rsidRPr="00475F7C">
        <w:rPr>
          <w:szCs w:val="28"/>
          <w:shd w:val="clear" w:color="auto" w:fill="FFFFFF"/>
        </w:rPr>
        <w:t xml:space="preserve"> // Всероссийской научно-практической конференции «Наставничество как трансфер к новым возможностям в образовании: модели, формы, перспективы, риски».</w:t>
      </w:r>
      <w:r w:rsidRPr="00475F7C">
        <w:rPr>
          <w:szCs w:val="28"/>
        </w:rPr>
        <w:t xml:space="preserve"> – Арзамас: Национальный исследовательский Нижегородский государственный университет им. Н.И. Лобачевского, 24 г. – С. 81–86.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  <w:rPr>
          <w:bCs/>
          <w:lang w:bidi="ru-RU"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Авторская концепция педагогической теории устойчивости / В.Г. Ермаков 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общества: сборник материалов Республиканской научно-методической конференции (Гомель, 22–23 февраля 24 г.). – Гомель: ГГУ им. Ф. Скорины, 24. – С. 162-164.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  <w:rPr>
          <w:bCs/>
          <w:lang w:bidi="ru-RU"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О необходимости и путях повышения уровня сложности управления процессом обучения математике / В.Г. Ермаков // </w:t>
      </w:r>
      <w:proofErr w:type="spellStart"/>
      <w:r w:rsidRPr="00475F7C">
        <w:rPr>
          <w:bCs/>
          <w:lang w:bidi="ru-RU"/>
        </w:rPr>
        <w:t>Деятельностная</w:t>
      </w:r>
      <w:proofErr w:type="spellEnd"/>
      <w:r w:rsidRPr="00475F7C">
        <w:rPr>
          <w:bCs/>
          <w:lang w:bidi="ru-RU"/>
        </w:rPr>
        <w:t xml:space="preserve"> педагогика и педагогическое образование:</w:t>
      </w:r>
      <w:r w:rsidRPr="00475F7C">
        <w:rPr>
          <w:b/>
          <w:bCs/>
          <w:lang w:bidi="ru-RU"/>
        </w:rPr>
        <w:t xml:space="preserve"> </w:t>
      </w:r>
      <w:r w:rsidRPr="00475F7C">
        <w:rPr>
          <w:bCs/>
          <w:lang w:bidi="ru-RU"/>
        </w:rPr>
        <w:t xml:space="preserve">Сборник тезисов XII Международной конференции «ДППО-24». (Воронеж, 6- сентября 24 г.) / Под ред. А.В. </w:t>
      </w:r>
      <w:proofErr w:type="spellStart"/>
      <w:r w:rsidRPr="00475F7C">
        <w:rPr>
          <w:bCs/>
          <w:lang w:bidi="ru-RU"/>
        </w:rPr>
        <w:t>Боровских</w:t>
      </w:r>
      <w:proofErr w:type="spellEnd"/>
      <w:r w:rsidRPr="00475F7C">
        <w:rPr>
          <w:bCs/>
          <w:lang w:bidi="ru-RU"/>
        </w:rPr>
        <w:t xml:space="preserve">. – Воронеж: Воронежский институт развития образования им. Н.Ф. </w:t>
      </w:r>
      <w:proofErr w:type="spellStart"/>
      <w:r w:rsidRPr="00475F7C">
        <w:rPr>
          <w:bCs/>
          <w:lang w:bidi="ru-RU"/>
        </w:rPr>
        <w:t>Бунакова</w:t>
      </w:r>
      <w:proofErr w:type="spellEnd"/>
      <w:r w:rsidRPr="00475F7C">
        <w:rPr>
          <w:bCs/>
          <w:lang w:bidi="ru-RU"/>
        </w:rPr>
        <w:t xml:space="preserve">. – С. 56-57.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  <w:rPr>
          <w:bCs/>
          <w:lang w:bidi="ru-RU"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О методологических аспектах </w:t>
      </w:r>
      <w:proofErr w:type="spellStart"/>
      <w:r w:rsidRPr="00475F7C">
        <w:rPr>
          <w:bCs/>
          <w:lang w:bidi="ru-RU"/>
        </w:rPr>
        <w:t>цифровизации</w:t>
      </w:r>
      <w:proofErr w:type="spellEnd"/>
      <w:r w:rsidRPr="00475F7C">
        <w:rPr>
          <w:bCs/>
          <w:lang w:bidi="ru-RU"/>
        </w:rPr>
        <w:t xml:space="preserve"> образования с позиции учения Л.С. Выготского о зоне ближайшего развития / В.Г. Ермаков // Информатизация образования и методика электронного обучения: цифровые технологии в образовании: материалы VIII </w:t>
      </w:r>
      <w:proofErr w:type="spellStart"/>
      <w:r w:rsidRPr="00475F7C">
        <w:rPr>
          <w:bCs/>
          <w:lang w:bidi="ru-RU"/>
        </w:rPr>
        <w:t>Междунар</w:t>
      </w:r>
      <w:proofErr w:type="spellEnd"/>
      <w:r w:rsidRPr="00475F7C">
        <w:rPr>
          <w:bCs/>
          <w:lang w:bidi="ru-RU"/>
        </w:rPr>
        <w:t xml:space="preserve">. науч. </w:t>
      </w:r>
      <w:proofErr w:type="spellStart"/>
      <w:r w:rsidRPr="00475F7C">
        <w:rPr>
          <w:bCs/>
          <w:lang w:bidi="ru-RU"/>
        </w:rPr>
        <w:t>конф</w:t>
      </w:r>
      <w:proofErr w:type="spellEnd"/>
      <w:r w:rsidRPr="00475F7C">
        <w:rPr>
          <w:bCs/>
          <w:lang w:bidi="ru-RU"/>
        </w:rPr>
        <w:t xml:space="preserve">. (Красноярск, 24-27 сент. 24 г.). В 4 ч. Ч. 2 / под ред. Ю.В. Вайнштейн. – Красноярск: Красноярский гос. </w:t>
      </w:r>
      <w:proofErr w:type="spellStart"/>
      <w:r w:rsidRPr="00475F7C">
        <w:rPr>
          <w:bCs/>
          <w:lang w:bidi="ru-RU"/>
        </w:rPr>
        <w:t>пед</w:t>
      </w:r>
      <w:proofErr w:type="spellEnd"/>
      <w:r w:rsidRPr="00475F7C">
        <w:rPr>
          <w:bCs/>
          <w:lang w:bidi="ru-RU"/>
        </w:rPr>
        <w:t xml:space="preserve">. ун-т им. В.П. Астафьева, 24. – С. 149-153.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  <w:rPr>
          <w:bCs/>
          <w:lang w:bidi="ru-RU"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Методологические и методические аспекты интеграции образования в странах БРИКС / В.Г. Ермаков // Страны БРИКС: стратегии развития и механизмы сотрудничества в изменяющемся мире: материалы </w:t>
      </w:r>
      <w:proofErr w:type="gramStart"/>
      <w:r w:rsidRPr="00475F7C">
        <w:rPr>
          <w:bCs/>
          <w:lang w:bidi="ru-RU"/>
        </w:rPr>
        <w:t>Второй</w:t>
      </w:r>
      <w:proofErr w:type="gramEnd"/>
      <w:r w:rsidRPr="00475F7C">
        <w:rPr>
          <w:bCs/>
          <w:lang w:bidi="ru-RU"/>
        </w:rPr>
        <w:t xml:space="preserve"> </w:t>
      </w:r>
      <w:proofErr w:type="spellStart"/>
      <w:r w:rsidRPr="00475F7C">
        <w:rPr>
          <w:bCs/>
          <w:lang w:bidi="ru-RU"/>
        </w:rPr>
        <w:t>междунар</w:t>
      </w:r>
      <w:proofErr w:type="spellEnd"/>
      <w:r w:rsidRPr="00475F7C">
        <w:rPr>
          <w:bCs/>
          <w:lang w:bidi="ru-RU"/>
        </w:rPr>
        <w:t xml:space="preserve"> научно-</w:t>
      </w:r>
      <w:proofErr w:type="spellStart"/>
      <w:r w:rsidRPr="00475F7C">
        <w:rPr>
          <w:bCs/>
          <w:lang w:bidi="ru-RU"/>
        </w:rPr>
        <w:t>практ</w:t>
      </w:r>
      <w:proofErr w:type="spellEnd"/>
      <w:r w:rsidRPr="00475F7C">
        <w:rPr>
          <w:bCs/>
          <w:lang w:bidi="ru-RU"/>
        </w:rPr>
        <w:t xml:space="preserve">. </w:t>
      </w:r>
      <w:proofErr w:type="spellStart"/>
      <w:r w:rsidRPr="00475F7C">
        <w:rPr>
          <w:bCs/>
          <w:lang w:bidi="ru-RU"/>
        </w:rPr>
        <w:t>конф</w:t>
      </w:r>
      <w:proofErr w:type="spellEnd"/>
      <w:r w:rsidRPr="00475F7C">
        <w:rPr>
          <w:bCs/>
          <w:lang w:bidi="ru-RU"/>
        </w:rPr>
        <w:t xml:space="preserve">. (5-7 июня 24 года): в 2-х ч. Ч. 2 / отв. ред. М.А. Булавина, В.И. Герасимов. – М.: Изд. дом УМЦ, 24. – С. 490-495.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  <w:rPr>
          <w:bCs/>
          <w:lang w:bidi="ru-RU"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Организационно-методические аспекты использования задач в корректирующем обучении / В.Г. Ермаков // Математическая подготовка в школе и вузе: содержание и технологии: материалы 43-го Международного научного семинара преподавателей математики и информатики университетов и педагогических вузов. – Сыктывкар: Изд-во СГУ им. Питирима Сорокина, 24. ‒ С. 7-311.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  <w:rPr>
          <w:bCs/>
          <w:lang w:bidi="ru-RU"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Методологические и дидактические аспекты развития мышления дошкольников в авторской программе В.Г. Ермакова / В.Г. Ермаков // Педагогика и психология: проблемы развития мышления. Развитие личности в изменяющихся условиях: материалы IX Всероссийской научно-практической конференции с международным участием (г. Красноярск, 31 мая 24 г.). / под общ. ред. Т.Н. Ищенко. – </w:t>
      </w:r>
      <w:proofErr w:type="spellStart"/>
      <w:r w:rsidRPr="00475F7C">
        <w:rPr>
          <w:bCs/>
          <w:lang w:bidi="ru-RU"/>
        </w:rPr>
        <w:t>СибГУ</w:t>
      </w:r>
      <w:proofErr w:type="spellEnd"/>
      <w:r w:rsidRPr="00475F7C">
        <w:rPr>
          <w:bCs/>
          <w:lang w:bidi="ru-RU"/>
        </w:rPr>
        <w:t xml:space="preserve"> им. М.Ф. </w:t>
      </w:r>
      <w:proofErr w:type="spellStart"/>
      <w:r w:rsidRPr="00475F7C">
        <w:rPr>
          <w:bCs/>
          <w:lang w:bidi="ru-RU"/>
        </w:rPr>
        <w:t>Решетнёва</w:t>
      </w:r>
      <w:proofErr w:type="spellEnd"/>
      <w:r w:rsidRPr="00475F7C">
        <w:rPr>
          <w:bCs/>
          <w:lang w:bidi="ru-RU"/>
        </w:rPr>
        <w:t xml:space="preserve">. – Красноярск, 24. С. 44-. </w:t>
      </w:r>
      <w:r w:rsidRPr="00475F7C">
        <w:rPr>
          <w:b/>
          <w:bCs/>
        </w:rPr>
        <w:t> 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  <w:color w:val="000000"/>
          <w:szCs w:val="28"/>
        </w:rPr>
        <w:t>Журавлева А.Е.</w:t>
      </w:r>
      <w:r w:rsidRPr="00475F7C">
        <w:rPr>
          <w:color w:val="000000"/>
          <w:szCs w:val="28"/>
        </w:rPr>
        <w:t xml:space="preserve"> </w:t>
      </w:r>
      <w:proofErr w:type="spellStart"/>
      <w:r w:rsidRPr="00475F7C">
        <w:rPr>
          <w:color w:val="000000"/>
          <w:szCs w:val="28"/>
        </w:rPr>
        <w:t>Мисюкевич</w:t>
      </w:r>
      <w:proofErr w:type="spellEnd"/>
      <w:r w:rsidRPr="00475F7C">
        <w:rPr>
          <w:color w:val="000000"/>
          <w:szCs w:val="28"/>
        </w:rPr>
        <w:t xml:space="preserve">, С. С. Склонность подростков и юношей с нарушением слуха к суицидальному поведению: от исследования к коррекции / </w:t>
      </w:r>
      <w:r w:rsidRPr="00475F7C">
        <w:rPr>
          <w:i/>
          <w:color w:val="000000"/>
          <w:szCs w:val="28"/>
        </w:rPr>
        <w:t>А.Е. Журавлева С.</w:t>
      </w:r>
      <w:r w:rsidRPr="00475F7C">
        <w:rPr>
          <w:i/>
          <w:sz w:val="22"/>
        </w:rPr>
        <w:t> </w:t>
      </w:r>
      <w:r w:rsidRPr="00475F7C">
        <w:rPr>
          <w:i/>
          <w:color w:val="000000"/>
          <w:szCs w:val="28"/>
        </w:rPr>
        <w:t>С. </w:t>
      </w:r>
      <w:proofErr w:type="spellStart"/>
      <w:r w:rsidRPr="00475F7C">
        <w:rPr>
          <w:i/>
          <w:color w:val="000000"/>
          <w:szCs w:val="28"/>
        </w:rPr>
        <w:t>Мисюкевич</w:t>
      </w:r>
      <w:proofErr w:type="spellEnd"/>
      <w:r w:rsidRPr="00475F7C">
        <w:rPr>
          <w:color w:val="000000"/>
          <w:szCs w:val="28"/>
        </w:rPr>
        <w:t xml:space="preserve"> // Психологическое благополучие современной </w:t>
      </w:r>
      <w:proofErr w:type="gramStart"/>
      <w:r w:rsidRPr="00475F7C">
        <w:rPr>
          <w:color w:val="000000"/>
          <w:szCs w:val="28"/>
        </w:rPr>
        <w:t>семьи :</w:t>
      </w:r>
      <w:proofErr w:type="gramEnd"/>
      <w:r w:rsidRPr="00475F7C">
        <w:rPr>
          <w:color w:val="000000"/>
          <w:szCs w:val="28"/>
        </w:rPr>
        <w:t xml:space="preserve"> сборник научных </w:t>
      </w:r>
      <w:r w:rsidRPr="00475F7C">
        <w:rPr>
          <w:color w:val="000000"/>
          <w:szCs w:val="28"/>
        </w:rPr>
        <w:lastRenderedPageBreak/>
        <w:t xml:space="preserve">материалов / под науч. ред. доктора психологических наук, профессора Н.В. </w:t>
      </w:r>
      <w:proofErr w:type="spellStart"/>
      <w:r w:rsidRPr="00475F7C">
        <w:rPr>
          <w:color w:val="000000"/>
          <w:szCs w:val="28"/>
        </w:rPr>
        <w:t>Нижегородцевой</w:t>
      </w:r>
      <w:proofErr w:type="spellEnd"/>
      <w:r w:rsidRPr="00475F7C">
        <w:rPr>
          <w:color w:val="000000"/>
          <w:szCs w:val="28"/>
        </w:rPr>
        <w:t xml:space="preserve">. – </w:t>
      </w:r>
      <w:proofErr w:type="gramStart"/>
      <w:r w:rsidRPr="00475F7C">
        <w:rPr>
          <w:color w:val="000000"/>
          <w:szCs w:val="28"/>
        </w:rPr>
        <w:t>Ярославль :</w:t>
      </w:r>
      <w:proofErr w:type="gramEnd"/>
      <w:r w:rsidRPr="00475F7C">
        <w:rPr>
          <w:color w:val="000000"/>
          <w:szCs w:val="28"/>
        </w:rPr>
        <w:t xml:space="preserve"> РИО ЯГПУ, 24. – С.39-46. </w:t>
      </w:r>
    </w:p>
    <w:p w:rsidR="00A21DB6" w:rsidRPr="00475F7C" w:rsidRDefault="00A21DB6" w:rsidP="00A21DB6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Журавлева А.Е.</w:t>
      </w:r>
      <w:r w:rsidRPr="00475F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75F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Типунова</w:t>
      </w:r>
      <w:proofErr w:type="spellEnd"/>
      <w:r w:rsidRPr="00475F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М.А.</w:t>
      </w:r>
      <w:r w:rsidRPr="00475F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Особенности проявления агрессивного поведения у юношей и девушек, переживших насилие в детстве / </w:t>
      </w:r>
      <w:r w:rsidRPr="00475F7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 xml:space="preserve">А. Е. Журавлева, </w:t>
      </w:r>
      <w:proofErr w:type="spellStart"/>
      <w:r w:rsidRPr="00475F7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М.А.Типунова</w:t>
      </w:r>
      <w:proofErr w:type="spellEnd"/>
      <w:r w:rsidRPr="00475F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</w:t>
      </w:r>
      <w:r w:rsidRPr="00475F7C">
        <w:rPr>
          <w:rFonts w:ascii="Times New Roman" w:hAnsi="Times New Roman" w:cs="Times New Roman"/>
          <w:sz w:val="24"/>
          <w:szCs w:val="24"/>
        </w:rPr>
        <w:t>VI</w:t>
      </w:r>
      <w:r w:rsidRPr="00475F7C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Международная заочная научно-практическая конференция «Векторы психологии: психолого-педагогическая безопасность и здоровье личности» 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  <w:lang w:val="ru-RU"/>
        </w:rPr>
        <w:t xml:space="preserve">[Электронный ресурс] : </w:t>
      </w:r>
      <w:r w:rsidRPr="00475F7C">
        <w:rPr>
          <w:rFonts w:ascii="Times New Roman" w:hAnsi="Times New Roman" w:cs="Times New Roman"/>
          <w:sz w:val="24"/>
          <w:szCs w:val="24"/>
        </w:rPr>
        <w:t>VI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  <w:lang w:val="ru-RU"/>
        </w:rPr>
        <w:t xml:space="preserve"> междунар. науч.-практ. конф. (Гомель, 27 июня 24) : сборник материалов / Гомельский гос. ун-т им. Ф. Скорины ;редкол.: Т.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</w:rPr>
        <w:t> 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  <w:lang w:val="ru-RU"/>
        </w:rPr>
        <w:t>Г.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</w:rPr>
        <w:t> 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  <w:lang w:val="ru-RU"/>
        </w:rPr>
        <w:t xml:space="preserve">Шатюк (гл. ред.) 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</w:rPr>
        <w:t xml:space="preserve">[и др.]. – </w:t>
      </w:r>
      <w:r w:rsidRPr="00475F7C">
        <w:rPr>
          <w:rFonts w:ascii="Times New Roman" w:hAnsi="Times New Roman" w:cs="Times New Roman"/>
          <w:sz w:val="24"/>
          <w:szCs w:val="24"/>
        </w:rPr>
        <w:t>С. 76-80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</w:rPr>
        <w:t xml:space="preserve"> </w:t>
      </w:r>
      <w:r w:rsidRPr="00475F7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75F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DB6" w:rsidRPr="00475F7C" w:rsidRDefault="00A21DB6" w:rsidP="00A21DB6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F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А. Е. Журавлева, Е. Н. </w:t>
      </w:r>
      <w:proofErr w:type="spellStart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Суржикова</w:t>
      </w:r>
      <w:proofErr w:type="spellEnd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Особенности психологических защит у юношей и девушек с высоким уровнем проявления эгоцентризма / </w:t>
      </w:r>
      <w:r w:rsidRPr="00475F7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 xml:space="preserve">А. Е. Журавлева, Е. Н. </w:t>
      </w:r>
      <w:proofErr w:type="spellStart"/>
      <w:r w:rsidRPr="00475F7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Суржикова</w:t>
      </w:r>
      <w:proofErr w:type="spellEnd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// </w:t>
      </w:r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</w:rPr>
        <w:t>VI</w:t>
      </w:r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Международная заочная научно-практическая конференция «Векторы психологии: психолого-педагогическая безопасность и здоровье личности» [Электронный ресурс</w:t>
      </w:r>
      <w:proofErr w:type="gramStart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] :</w:t>
      </w:r>
      <w:proofErr w:type="gramEnd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</w:rPr>
        <w:t>VI</w:t>
      </w:r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междунар</w:t>
      </w:r>
      <w:proofErr w:type="spellEnd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науч.-</w:t>
      </w:r>
      <w:proofErr w:type="spellStart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практ</w:t>
      </w:r>
      <w:proofErr w:type="spellEnd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конф</w:t>
      </w:r>
      <w:proofErr w:type="spellEnd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(Гомель, 27 июня 24</w:t>
      </w:r>
      <w:proofErr w:type="gramStart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 :</w:t>
      </w:r>
      <w:proofErr w:type="gramEnd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сборник материалов / Гомельский гос. ун-т им. Ф. Скорины ;</w:t>
      </w:r>
      <w:proofErr w:type="spellStart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редкол</w:t>
      </w:r>
      <w:proofErr w:type="spellEnd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.: Т. Г. </w:t>
      </w:r>
      <w:proofErr w:type="spellStart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Шатюк</w:t>
      </w:r>
      <w:proofErr w:type="spellEnd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(гл. ред.) </w:t>
      </w:r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[и </w:t>
      </w:r>
      <w:proofErr w:type="spellStart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Pr="0047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.]. – </w:t>
      </w:r>
      <w:r w:rsidRPr="00475F7C">
        <w:rPr>
          <w:rFonts w:ascii="Times New Roman" w:hAnsi="Times New Roman" w:cs="Times New Roman"/>
          <w:sz w:val="24"/>
          <w:szCs w:val="24"/>
        </w:rPr>
        <w:t xml:space="preserve">С. 268-272 </w:t>
      </w:r>
      <w:r w:rsidRPr="0047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1DB6" w:rsidRPr="00475F7C" w:rsidRDefault="00A21DB6" w:rsidP="00A21DB6">
      <w:pPr>
        <w:pStyle w:val="a8"/>
        <w:widowControl w:val="0"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Иванова</w:t>
      </w:r>
      <w:r w:rsidRPr="00475F7C">
        <w:rPr>
          <w:b/>
          <w:lang w:val="en-US"/>
        </w:rPr>
        <w:t xml:space="preserve"> </w:t>
      </w:r>
      <w:r w:rsidRPr="00475F7C">
        <w:rPr>
          <w:b/>
        </w:rPr>
        <w:t>Ю</w:t>
      </w:r>
      <w:r w:rsidRPr="00475F7C">
        <w:rPr>
          <w:b/>
          <w:lang w:val="en-US"/>
        </w:rPr>
        <w:t>.</w:t>
      </w:r>
      <w:r w:rsidRPr="00475F7C">
        <w:rPr>
          <w:b/>
        </w:rPr>
        <w:t>А</w:t>
      </w:r>
      <w:r w:rsidRPr="00475F7C">
        <w:rPr>
          <w:b/>
          <w:lang w:val="en-US"/>
        </w:rPr>
        <w:t>.</w:t>
      </w:r>
      <w:r w:rsidRPr="00475F7C">
        <w:rPr>
          <w:lang w:val="en-US"/>
        </w:rPr>
        <w:t xml:space="preserve"> HISTORICAL ANALYSIS OF CHINESE CHORUS EDUCATION / </w:t>
      </w:r>
      <w:proofErr w:type="spellStart"/>
      <w:r w:rsidRPr="00475F7C">
        <w:rPr>
          <w:i/>
        </w:rPr>
        <w:t>Чжао</w:t>
      </w:r>
      <w:proofErr w:type="spellEnd"/>
      <w:r w:rsidRPr="00475F7C">
        <w:rPr>
          <w:i/>
          <w:lang w:val="en-US"/>
        </w:rPr>
        <w:t xml:space="preserve"> </w:t>
      </w:r>
      <w:proofErr w:type="spellStart"/>
      <w:r w:rsidRPr="00475F7C">
        <w:rPr>
          <w:i/>
        </w:rPr>
        <w:t>Юйтун</w:t>
      </w:r>
      <w:proofErr w:type="spellEnd"/>
      <w:r w:rsidRPr="00475F7C">
        <w:rPr>
          <w:i/>
          <w:lang w:val="en-US"/>
        </w:rPr>
        <w:t xml:space="preserve">, </w:t>
      </w:r>
      <w:r w:rsidRPr="00475F7C">
        <w:rPr>
          <w:i/>
        </w:rPr>
        <w:t>Ю</w:t>
      </w:r>
      <w:r w:rsidRPr="00475F7C">
        <w:rPr>
          <w:i/>
          <w:lang w:val="en-US"/>
        </w:rPr>
        <w:t>.</w:t>
      </w:r>
      <w:r w:rsidRPr="00475F7C">
        <w:rPr>
          <w:i/>
        </w:rPr>
        <w:t>А</w:t>
      </w:r>
      <w:r w:rsidRPr="00475F7C">
        <w:rPr>
          <w:i/>
          <w:lang w:val="en-US"/>
        </w:rPr>
        <w:t xml:space="preserve">. </w:t>
      </w:r>
      <w:r w:rsidRPr="00475F7C">
        <w:rPr>
          <w:i/>
        </w:rPr>
        <w:t>Иванова</w:t>
      </w:r>
      <w:r w:rsidRPr="00475F7C">
        <w:rPr>
          <w:lang w:val="en-US"/>
        </w:rPr>
        <w:t xml:space="preserve"> // </w:t>
      </w:r>
      <w:r w:rsidRPr="00475F7C">
        <w:t>Социально</w:t>
      </w:r>
      <w:r w:rsidRPr="00475F7C">
        <w:rPr>
          <w:lang w:val="en-US"/>
        </w:rPr>
        <w:t>-</w:t>
      </w:r>
      <w:r w:rsidRPr="00475F7C">
        <w:t>психологические</w:t>
      </w:r>
      <w:r w:rsidRPr="00475F7C">
        <w:rPr>
          <w:lang w:val="en-US"/>
        </w:rPr>
        <w:t xml:space="preserve"> </w:t>
      </w:r>
      <w:r w:rsidRPr="00475F7C">
        <w:t>вызовы</w:t>
      </w:r>
      <w:r w:rsidRPr="00475F7C">
        <w:rPr>
          <w:lang w:val="en-US"/>
        </w:rPr>
        <w:t xml:space="preserve"> </w:t>
      </w:r>
      <w:r w:rsidRPr="00475F7C">
        <w:t>современного</w:t>
      </w:r>
      <w:r w:rsidRPr="00475F7C">
        <w:rPr>
          <w:lang w:val="en-US"/>
        </w:rPr>
        <w:t xml:space="preserve"> </w:t>
      </w:r>
      <w:r w:rsidRPr="00475F7C">
        <w:t>общества</w:t>
      </w:r>
      <w:r w:rsidRPr="00475F7C">
        <w:rPr>
          <w:lang w:val="en-US"/>
        </w:rPr>
        <w:t xml:space="preserve">. </w:t>
      </w:r>
      <w:r w:rsidRPr="00475F7C">
        <w:t>Проблемы. Перспективы. Пути развития: IX Международная научно-практическая конференция г. Брянск, 18 апр</w:t>
      </w:r>
      <w:r w:rsidRPr="00475F7C">
        <w:t xml:space="preserve">еля 24. – 278 с. – С. 266-269 </w:t>
      </w:r>
      <w:r w:rsidRPr="00475F7C">
        <w:rPr>
          <w:b/>
        </w:rPr>
        <w:t xml:space="preserve"> </w:t>
      </w:r>
    </w:p>
    <w:p w:rsidR="00A21DB6" w:rsidRPr="00475F7C" w:rsidRDefault="00A21DB6" w:rsidP="00A21DB6">
      <w:pPr>
        <w:pStyle w:val="a8"/>
        <w:widowControl w:val="0"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</w:pPr>
      <w:r w:rsidRPr="00475F7C">
        <w:rPr>
          <w:b/>
          <w:color w:val="000000"/>
        </w:rPr>
        <w:t>Иванова Ю.А.</w:t>
      </w:r>
      <w:r w:rsidRPr="00475F7C">
        <w:rPr>
          <w:color w:val="000000"/>
        </w:rPr>
        <w:t xml:space="preserve"> </w:t>
      </w:r>
      <w:r w:rsidRPr="00475F7C">
        <w:rPr>
          <w:lang w:val="en-US"/>
        </w:rPr>
        <w:t>CHORAL</w:t>
      </w:r>
      <w:r w:rsidRPr="00475F7C">
        <w:t xml:space="preserve"> </w:t>
      </w:r>
      <w:r w:rsidRPr="00475F7C">
        <w:rPr>
          <w:lang w:val="en-US"/>
        </w:rPr>
        <w:t>EDUCATION</w:t>
      </w:r>
      <w:r w:rsidRPr="00475F7C">
        <w:t xml:space="preserve"> </w:t>
      </w:r>
      <w:r w:rsidRPr="00475F7C">
        <w:rPr>
          <w:lang w:val="en-US"/>
        </w:rPr>
        <w:t>POLICY</w:t>
      </w:r>
      <w:r w:rsidRPr="00475F7C">
        <w:t xml:space="preserve"> </w:t>
      </w:r>
      <w:r w:rsidRPr="00475F7C">
        <w:rPr>
          <w:lang w:val="en-US"/>
        </w:rPr>
        <w:t>IN</w:t>
      </w:r>
      <w:r w:rsidRPr="00475F7C">
        <w:t xml:space="preserve"> </w:t>
      </w:r>
      <w:r w:rsidRPr="00475F7C">
        <w:rPr>
          <w:lang w:val="en-US"/>
        </w:rPr>
        <w:t>BELARUS</w:t>
      </w:r>
      <w:r w:rsidRPr="00475F7C">
        <w:rPr>
          <w:color w:val="000000"/>
        </w:rPr>
        <w:t xml:space="preserve"> </w:t>
      </w:r>
      <w:r w:rsidRPr="00475F7C">
        <w:t xml:space="preserve">/ </w:t>
      </w:r>
      <w:proofErr w:type="spellStart"/>
      <w:r w:rsidRPr="00475F7C">
        <w:rPr>
          <w:i/>
        </w:rPr>
        <w:t>Чжао</w:t>
      </w:r>
      <w:proofErr w:type="spellEnd"/>
      <w:r w:rsidRPr="00475F7C">
        <w:rPr>
          <w:i/>
        </w:rPr>
        <w:t xml:space="preserve"> </w:t>
      </w:r>
      <w:proofErr w:type="spellStart"/>
      <w:r w:rsidRPr="00475F7C">
        <w:rPr>
          <w:i/>
        </w:rPr>
        <w:t>Юйтун</w:t>
      </w:r>
      <w:proofErr w:type="spellEnd"/>
      <w:r w:rsidRPr="00475F7C">
        <w:rPr>
          <w:i/>
        </w:rPr>
        <w:t>, Ю.А. Иванова</w:t>
      </w:r>
      <w:r w:rsidRPr="00475F7C">
        <w:t xml:space="preserve"> // Социально-психологические вызовы современного общества. Проблемы. Перспективы. Пути развития: IX Международная научно-практическая конференция г. Брянск, 18 апр</w:t>
      </w:r>
      <w:r w:rsidRPr="00475F7C">
        <w:t xml:space="preserve">еля 24. – 278 с. – С. 270-272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475F7C">
        <w:rPr>
          <w:b/>
        </w:rPr>
        <w:t>Короткевич, О.А.,</w:t>
      </w:r>
      <w:r w:rsidRPr="00475F7C">
        <w:t xml:space="preserve"> Никитина В. А. Психологические особенности склонности и отношения ко лжи юношей и девушек с разными показателями эмоционального интеллекта / </w:t>
      </w:r>
      <w:r w:rsidRPr="00475F7C">
        <w:rPr>
          <w:i/>
        </w:rPr>
        <w:t>Короткевич О. А., Никитина В. А.</w:t>
      </w:r>
      <w:r w:rsidRPr="00475F7C">
        <w:t xml:space="preserve"> // Материалы международного научного форума «Образование. Наука. Культура» (25 декабря 23 г.). В 5 ч. Ч. 2. Международная научно-практическая конференция «Педагогика и психология в образовательной парадигме» [Электронный ресурс]: сборник научных статей / Отв. ред. Н. В. Осипова. – Гжель: ГГУ, 24. – 221 с. // ГГУ: [сайт]. – Режим доступа: </w:t>
      </w:r>
      <w:hyperlink r:id="rId8" w:history="1">
        <w:r w:rsidRPr="00475F7C">
          <w:rPr>
            <w:rStyle w:val="a5"/>
          </w:rPr>
          <w:t>http://www.art-gzhel.ru/</w:t>
        </w:r>
      </w:hyperlink>
      <w:r w:rsidRPr="00475F7C">
        <w:t xml:space="preserve"> – С. 122 – 126. </w:t>
      </w:r>
      <w:r w:rsidRPr="00475F7C">
        <w:rPr>
          <w:b/>
        </w:rPr>
        <w:t> </w:t>
      </w:r>
      <w:r w:rsidRPr="00475F7C"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475F7C">
        <w:rPr>
          <w:b/>
        </w:rPr>
        <w:t>Короткевич, О.А.,</w:t>
      </w:r>
      <w:r w:rsidRPr="00475F7C">
        <w:t xml:space="preserve"> Степаненко Д. С. Корреляция сепарации от родителей и психологического благополучия в подростковом возрасте / </w:t>
      </w:r>
      <w:r w:rsidRPr="00475F7C">
        <w:rPr>
          <w:i/>
        </w:rPr>
        <w:t>Короткевич О. А., Степаненко Д. С.</w:t>
      </w:r>
      <w:r w:rsidRPr="00475F7C">
        <w:t xml:space="preserve"> // Материалы международного научного форума «Образование. Наука. Культура» (25 декабря 23 г.). В 5 ч. Ч. 2. Международная научно-практическая конференция «Педагогика и психология в образовательной парадигме» [Электронный ресурс]: сборник научных статей / Отв. ред. Н.В. Осипова. – Гжель: ГГУ, 24. – 221 с. // ГГУ: [сайт]. – Режим доступа: </w:t>
      </w:r>
      <w:hyperlink r:id="rId9" w:history="1">
        <w:r w:rsidRPr="00475F7C">
          <w:rPr>
            <w:rStyle w:val="a5"/>
          </w:rPr>
          <w:t>http://www.art-gzhel.ru/</w:t>
        </w:r>
      </w:hyperlink>
      <w:r w:rsidRPr="00475F7C">
        <w:t xml:space="preserve"> – С. 122 – 126 С. 126 – 131.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proofErr w:type="spellStart"/>
      <w:r w:rsidRPr="00475F7C">
        <w:rPr>
          <w:b/>
          <w:color w:val="000000"/>
        </w:rPr>
        <w:t>Маркевич</w:t>
      </w:r>
      <w:proofErr w:type="spellEnd"/>
      <w:r w:rsidRPr="00475F7C">
        <w:rPr>
          <w:b/>
          <w:color w:val="000000"/>
        </w:rPr>
        <w:t>, О.В.</w:t>
      </w:r>
      <w:r w:rsidRPr="00475F7C">
        <w:rPr>
          <w:color w:val="000000"/>
        </w:rPr>
        <w:t xml:space="preserve"> </w:t>
      </w:r>
      <w:r w:rsidRPr="00475F7C">
        <w:t>Особенности психологической сепарации юношеского возраста</w:t>
      </w:r>
      <w:r w:rsidRPr="00475F7C">
        <w:rPr>
          <w:color w:val="000000"/>
        </w:rPr>
        <w:t xml:space="preserve"> / </w:t>
      </w:r>
      <w:r w:rsidRPr="00475F7C">
        <w:rPr>
          <w:i/>
          <w:color w:val="000000"/>
        </w:rPr>
        <w:t>О.В. </w:t>
      </w:r>
      <w:proofErr w:type="spellStart"/>
      <w:r w:rsidRPr="00475F7C">
        <w:rPr>
          <w:i/>
          <w:color w:val="000000"/>
        </w:rPr>
        <w:t>Маркевич</w:t>
      </w:r>
      <w:proofErr w:type="spellEnd"/>
      <w:r w:rsidRPr="00475F7C">
        <w:rPr>
          <w:i/>
          <w:color w:val="000000"/>
        </w:rPr>
        <w:t xml:space="preserve">, А.С. </w:t>
      </w:r>
      <w:proofErr w:type="spellStart"/>
      <w:r w:rsidRPr="00475F7C">
        <w:rPr>
          <w:i/>
          <w:color w:val="000000"/>
        </w:rPr>
        <w:t>Цупикова</w:t>
      </w:r>
      <w:proofErr w:type="spellEnd"/>
      <w:r w:rsidRPr="00475F7C">
        <w:rPr>
          <w:color w:val="000000"/>
        </w:rPr>
        <w:t xml:space="preserve"> // </w:t>
      </w:r>
      <w:r w:rsidRPr="00475F7C">
        <w:t xml:space="preserve">Психологическая служба университета: проблемы и перспективы развития: материалы Всероссийской научно-практической конференции с международным участием. Москва, РАО, 24– 25 апреля 24 г. / под ред. В.С. </w:t>
      </w:r>
      <w:proofErr w:type="spellStart"/>
      <w:r w:rsidRPr="00475F7C">
        <w:t>Басюка</w:t>
      </w:r>
      <w:proofErr w:type="spellEnd"/>
      <w:r w:rsidRPr="00475F7C">
        <w:t xml:space="preserve">, Е.Ю. </w:t>
      </w:r>
      <w:proofErr w:type="spellStart"/>
      <w:r w:rsidRPr="00475F7C">
        <w:t>Брель</w:t>
      </w:r>
      <w:proofErr w:type="spellEnd"/>
      <w:r w:rsidRPr="00475F7C">
        <w:t xml:space="preserve">, С.В. </w:t>
      </w:r>
      <w:proofErr w:type="spellStart"/>
      <w:r w:rsidRPr="00475F7C">
        <w:t>Гани</w:t>
      </w:r>
      <w:proofErr w:type="spellEnd"/>
      <w:r w:rsidRPr="00475F7C">
        <w:t xml:space="preserve">, З.Р. </w:t>
      </w:r>
      <w:proofErr w:type="spellStart"/>
      <w:r w:rsidRPr="00475F7C">
        <w:t>Хайровой</w:t>
      </w:r>
      <w:proofErr w:type="spellEnd"/>
      <w:r w:rsidRPr="00475F7C">
        <w:t xml:space="preserve">. – Москва: РАО, 24. – </w:t>
      </w:r>
      <w:r w:rsidRPr="00475F7C">
        <w:t xml:space="preserve">318 с. – С. 53-59.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1134"/>
        </w:tabs>
        <w:ind w:left="0" w:firstLine="567"/>
        <w:jc w:val="both"/>
      </w:pPr>
      <w:bookmarkStart w:id="3" w:name="_Hlk167804196"/>
      <w:proofErr w:type="spellStart"/>
      <w:r w:rsidRPr="00475F7C">
        <w:rPr>
          <w:b/>
        </w:rPr>
        <w:t>Маркевич</w:t>
      </w:r>
      <w:proofErr w:type="spellEnd"/>
      <w:r w:rsidRPr="00475F7C">
        <w:rPr>
          <w:b/>
        </w:rPr>
        <w:t>, О.В.</w:t>
      </w:r>
      <w:bookmarkStart w:id="4" w:name="_Hlk162625554"/>
      <w:r w:rsidRPr="00475F7C">
        <w:t xml:space="preserve"> Удовлетворенность браком и близость в отношениях в семьях</w:t>
      </w:r>
      <w:bookmarkEnd w:id="4"/>
      <w:r w:rsidRPr="00475F7C">
        <w:t xml:space="preserve"> / </w:t>
      </w:r>
      <w:r w:rsidRPr="00475F7C">
        <w:rPr>
          <w:i/>
        </w:rPr>
        <w:t>О.В. </w:t>
      </w:r>
      <w:proofErr w:type="spellStart"/>
      <w:r w:rsidRPr="00475F7C">
        <w:rPr>
          <w:i/>
        </w:rPr>
        <w:t>Маркевич</w:t>
      </w:r>
      <w:proofErr w:type="spellEnd"/>
      <w:r w:rsidRPr="00475F7C">
        <w:rPr>
          <w:i/>
        </w:rPr>
        <w:t xml:space="preserve">, Ю.О. </w:t>
      </w:r>
      <w:proofErr w:type="spellStart"/>
      <w:r w:rsidRPr="00475F7C">
        <w:rPr>
          <w:i/>
        </w:rPr>
        <w:t>Блинова</w:t>
      </w:r>
      <w:proofErr w:type="spellEnd"/>
      <w:r w:rsidRPr="00475F7C">
        <w:rPr>
          <w:i/>
          <w:iCs/>
        </w:rPr>
        <w:t xml:space="preserve"> //</w:t>
      </w:r>
      <w:r w:rsidRPr="00475F7C">
        <w:t xml:space="preserve"> III-й Международный демографический форум «Демография и глобальные вызовы». Сборник статей. Том 2. Пленарное заседание. Секция 1. / отв. ред. Н.В. Яковенко. - Воронеж: Издательство «Цифровая полиграфия», 24. - 95 с. – С. 440-446.</w:t>
      </w:r>
      <w:bookmarkEnd w:id="3"/>
      <w:r w:rsidRPr="00475F7C">
        <w:t xml:space="preserve"> </w:t>
      </w:r>
      <w:r w:rsidRPr="00475F7C">
        <w:t xml:space="preserve"> </w:t>
      </w:r>
      <w:r w:rsidRPr="00475F7C">
        <w:rPr>
          <w:b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proofErr w:type="spellStart"/>
      <w:r w:rsidRPr="00475F7C">
        <w:rPr>
          <w:b/>
          <w:bCs/>
        </w:rPr>
        <w:t>Новак</w:t>
      </w:r>
      <w:proofErr w:type="spellEnd"/>
      <w:r w:rsidRPr="00475F7C">
        <w:rPr>
          <w:b/>
          <w:bCs/>
        </w:rPr>
        <w:t>, Н.Г.</w:t>
      </w:r>
      <w:r w:rsidRPr="00475F7C">
        <w:t xml:space="preserve"> Отношение студентов к ненормативному кризису родительской семьи /</w:t>
      </w:r>
      <w:r w:rsidRPr="00475F7C">
        <w:rPr>
          <w:color w:val="FF0000"/>
        </w:rPr>
        <w:t xml:space="preserve"> </w:t>
      </w:r>
      <w:r w:rsidRPr="00475F7C">
        <w:t>Н.Г. </w:t>
      </w:r>
      <w:proofErr w:type="spellStart"/>
      <w:r w:rsidRPr="00475F7C">
        <w:t>Новак</w:t>
      </w:r>
      <w:proofErr w:type="spellEnd"/>
      <w:r w:rsidRPr="00475F7C">
        <w:t xml:space="preserve"> // Инновации и традиции в дизайне: объединение современных технологий и искусства: материалы </w:t>
      </w:r>
      <w:proofErr w:type="spellStart"/>
      <w:r w:rsidRPr="00475F7C">
        <w:t>Междунар</w:t>
      </w:r>
      <w:proofErr w:type="spellEnd"/>
      <w:r w:rsidRPr="00475F7C">
        <w:t>. науч.-</w:t>
      </w:r>
      <w:proofErr w:type="spellStart"/>
      <w:r w:rsidRPr="00475F7C">
        <w:t>практ</w:t>
      </w:r>
      <w:proofErr w:type="spellEnd"/>
      <w:r w:rsidRPr="00475F7C">
        <w:t xml:space="preserve">. </w:t>
      </w:r>
      <w:proofErr w:type="spellStart"/>
      <w:r w:rsidRPr="00475F7C">
        <w:t>конф</w:t>
      </w:r>
      <w:proofErr w:type="spellEnd"/>
      <w:r w:rsidRPr="00475F7C">
        <w:t>. / под ред. С.Ж. Асановой и др. (Алматы, 29 февр.24). – Алматы, Институт дизайна и технологии «</w:t>
      </w:r>
      <w:proofErr w:type="spellStart"/>
      <w:r w:rsidRPr="00475F7C">
        <w:t>Сымбат</w:t>
      </w:r>
      <w:proofErr w:type="spellEnd"/>
      <w:r w:rsidRPr="00475F7C">
        <w:t xml:space="preserve">», 24 г. - С 363 – 367.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proofErr w:type="spellStart"/>
      <w:r w:rsidRPr="00475F7C">
        <w:rPr>
          <w:b/>
          <w:bCs/>
        </w:rPr>
        <w:lastRenderedPageBreak/>
        <w:t>Новак</w:t>
      </w:r>
      <w:proofErr w:type="spellEnd"/>
      <w:r w:rsidRPr="00475F7C">
        <w:rPr>
          <w:b/>
          <w:bCs/>
        </w:rPr>
        <w:t>, Н.Г.</w:t>
      </w:r>
      <w:r w:rsidRPr="00475F7C">
        <w:t xml:space="preserve"> Механизмы развития ценностно-смысловой сферы личности студентов в сложной жизненной ситуации / </w:t>
      </w:r>
      <w:r w:rsidRPr="00475F7C">
        <w:rPr>
          <w:i/>
        </w:rPr>
        <w:t xml:space="preserve">Н.Г. </w:t>
      </w:r>
      <w:proofErr w:type="spellStart"/>
      <w:r w:rsidRPr="00475F7C">
        <w:rPr>
          <w:i/>
        </w:rPr>
        <w:t>Новак</w:t>
      </w:r>
      <w:proofErr w:type="spellEnd"/>
      <w:r w:rsidRPr="00475F7C">
        <w:rPr>
          <w:i/>
        </w:rPr>
        <w:t>, М. Ван</w:t>
      </w:r>
      <w:r w:rsidRPr="00475F7C">
        <w:t xml:space="preserve"> // Инновации и традиции в дизайне: объединение современных технологий и искусства: материалы </w:t>
      </w:r>
      <w:proofErr w:type="spellStart"/>
      <w:r w:rsidRPr="00475F7C">
        <w:t>Междунар</w:t>
      </w:r>
      <w:proofErr w:type="spellEnd"/>
      <w:r w:rsidRPr="00475F7C">
        <w:t>. науч.-</w:t>
      </w:r>
      <w:proofErr w:type="spellStart"/>
      <w:r w:rsidRPr="00475F7C">
        <w:t>практ</w:t>
      </w:r>
      <w:proofErr w:type="spellEnd"/>
      <w:r w:rsidRPr="00475F7C">
        <w:t xml:space="preserve">. </w:t>
      </w:r>
      <w:proofErr w:type="spellStart"/>
      <w:r w:rsidRPr="00475F7C">
        <w:t>конф</w:t>
      </w:r>
      <w:proofErr w:type="spellEnd"/>
      <w:r w:rsidRPr="00475F7C">
        <w:t>. / под ред. С.Ж. Асановой и др. (Алматы, 29 февр.24). – Алматы, Институт дизайна и технологии</w:t>
      </w:r>
      <w:r w:rsidRPr="00475F7C">
        <w:t xml:space="preserve"> «</w:t>
      </w:r>
      <w:proofErr w:type="spellStart"/>
      <w:r w:rsidRPr="00475F7C">
        <w:t>Сымбат</w:t>
      </w:r>
      <w:proofErr w:type="spellEnd"/>
      <w:r w:rsidRPr="00475F7C">
        <w:t>», 24 г. – С 367 – 370.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proofErr w:type="spellStart"/>
      <w:r w:rsidRPr="00475F7C">
        <w:rPr>
          <w:b/>
          <w:bCs/>
        </w:rPr>
        <w:t>Новак</w:t>
      </w:r>
      <w:proofErr w:type="spellEnd"/>
      <w:r w:rsidRPr="00475F7C">
        <w:rPr>
          <w:b/>
          <w:bCs/>
        </w:rPr>
        <w:t>, Н.Г.</w:t>
      </w:r>
      <w:r w:rsidRPr="00475F7C">
        <w:t xml:space="preserve"> Развитие коммуникативной компетентности студентов как условие профилактики </w:t>
      </w:r>
      <w:proofErr w:type="spellStart"/>
      <w:r w:rsidRPr="00475F7C">
        <w:t>буллинга</w:t>
      </w:r>
      <w:proofErr w:type="spellEnd"/>
      <w:r w:rsidRPr="00475F7C">
        <w:t xml:space="preserve"> в образовательной среде / </w:t>
      </w:r>
      <w:r w:rsidRPr="00475F7C">
        <w:rPr>
          <w:i/>
        </w:rPr>
        <w:t xml:space="preserve">Д.О. Якута, Н.Г. </w:t>
      </w:r>
      <w:proofErr w:type="spellStart"/>
      <w:r w:rsidRPr="00475F7C">
        <w:rPr>
          <w:i/>
        </w:rPr>
        <w:t>Новак</w:t>
      </w:r>
      <w:proofErr w:type="spellEnd"/>
      <w:r w:rsidRPr="00475F7C">
        <w:rPr>
          <w:i/>
        </w:rPr>
        <w:t xml:space="preserve">, М. </w:t>
      </w:r>
      <w:proofErr w:type="spellStart"/>
      <w:r w:rsidRPr="00475F7C">
        <w:rPr>
          <w:i/>
        </w:rPr>
        <w:t>Ашимова</w:t>
      </w:r>
      <w:proofErr w:type="spellEnd"/>
      <w:r w:rsidRPr="00475F7C">
        <w:t xml:space="preserve"> // Инновации и традиции в дизайне: объединение современных технологий и искусства: материалы </w:t>
      </w:r>
      <w:proofErr w:type="spellStart"/>
      <w:r w:rsidRPr="00475F7C">
        <w:t>Междунар</w:t>
      </w:r>
      <w:proofErr w:type="spellEnd"/>
      <w:r w:rsidRPr="00475F7C">
        <w:t>. науч.-</w:t>
      </w:r>
      <w:proofErr w:type="spellStart"/>
      <w:r w:rsidRPr="00475F7C">
        <w:t>практ</w:t>
      </w:r>
      <w:proofErr w:type="spellEnd"/>
      <w:r w:rsidRPr="00475F7C">
        <w:t xml:space="preserve">. </w:t>
      </w:r>
      <w:proofErr w:type="spellStart"/>
      <w:r w:rsidRPr="00475F7C">
        <w:t>конф</w:t>
      </w:r>
      <w:proofErr w:type="spellEnd"/>
      <w:r w:rsidRPr="00475F7C">
        <w:t>. / под ред. С.Ж. Асановой и др. (Алматы, 29 февр.24). – Алматы, Институт дизайна и технологии «</w:t>
      </w:r>
      <w:proofErr w:type="spellStart"/>
      <w:r w:rsidRPr="00475F7C">
        <w:t>Сымбат</w:t>
      </w:r>
      <w:proofErr w:type="spellEnd"/>
      <w:r w:rsidRPr="00475F7C">
        <w:t xml:space="preserve">», 24 г. – С 4 – 422. </w:t>
      </w:r>
      <w:r w:rsidRPr="00475F7C">
        <w:rPr>
          <w:b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proofErr w:type="spellStart"/>
      <w:r w:rsidRPr="00475F7C">
        <w:rPr>
          <w:b/>
          <w:bCs/>
        </w:rPr>
        <w:t>Новак</w:t>
      </w:r>
      <w:proofErr w:type="spellEnd"/>
      <w:r w:rsidRPr="00475F7C">
        <w:rPr>
          <w:b/>
          <w:bCs/>
        </w:rPr>
        <w:t>, Н.Г.</w:t>
      </w:r>
      <w:r w:rsidRPr="00475F7C">
        <w:t xml:space="preserve"> Образ кризисной̆ ситуации глазами студентов / Н.Г. </w:t>
      </w:r>
      <w:proofErr w:type="spellStart"/>
      <w:r w:rsidRPr="00475F7C">
        <w:t>Новак</w:t>
      </w:r>
      <w:proofErr w:type="spellEnd"/>
      <w:r w:rsidRPr="00475F7C">
        <w:t xml:space="preserve"> // Образовательное пространство в информационную </w:t>
      </w:r>
      <w:proofErr w:type="gramStart"/>
      <w:r w:rsidRPr="00475F7C">
        <w:t>эпоху :</w:t>
      </w:r>
      <w:proofErr w:type="gramEnd"/>
      <w:r w:rsidRPr="00475F7C">
        <w:t xml:space="preserve"> сб. науч. трудов по материалам </w:t>
      </w:r>
      <w:proofErr w:type="spellStart"/>
      <w:r w:rsidRPr="00475F7C">
        <w:t>Междунар</w:t>
      </w:r>
      <w:proofErr w:type="spellEnd"/>
      <w:r w:rsidRPr="00475F7C">
        <w:t>. науч.-</w:t>
      </w:r>
      <w:proofErr w:type="spellStart"/>
      <w:r w:rsidRPr="00475F7C">
        <w:t>практ</w:t>
      </w:r>
      <w:proofErr w:type="spellEnd"/>
      <w:r w:rsidRPr="00475F7C">
        <w:t xml:space="preserve">. </w:t>
      </w:r>
      <w:proofErr w:type="spellStart"/>
      <w:r w:rsidRPr="00475F7C">
        <w:t>конф</w:t>
      </w:r>
      <w:proofErr w:type="spellEnd"/>
      <w:r w:rsidRPr="00475F7C">
        <w:t xml:space="preserve">. (6-7 июня 23 г.: / под ред. С. В. </w:t>
      </w:r>
      <w:proofErr w:type="spellStart"/>
      <w:r w:rsidRPr="00475F7C">
        <w:t>Ивановои</w:t>
      </w:r>
      <w:proofErr w:type="spellEnd"/>
      <w:r w:rsidRPr="00475F7C">
        <w:t xml:space="preserve">̆, И. М. </w:t>
      </w:r>
      <w:proofErr w:type="spellStart"/>
      <w:r w:rsidRPr="00475F7C">
        <w:t>Елкиной</w:t>
      </w:r>
      <w:proofErr w:type="spellEnd"/>
      <w:r w:rsidRPr="00475F7C">
        <w:t xml:space="preserve">. М.: ФГБНУ «Институт стратегии развития образования», 23. – С. 248 – 253. </w:t>
      </w:r>
      <w:r w:rsidRPr="00475F7C">
        <w:rPr>
          <w:b/>
        </w:rPr>
        <w:t xml:space="preserve"> 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proofErr w:type="spellStart"/>
      <w:r w:rsidRPr="00475F7C">
        <w:rPr>
          <w:b/>
        </w:rPr>
        <w:t>Новак</w:t>
      </w:r>
      <w:proofErr w:type="spellEnd"/>
      <w:r w:rsidRPr="00475F7C">
        <w:rPr>
          <w:b/>
        </w:rPr>
        <w:t>, Н.Г.</w:t>
      </w:r>
      <w:r w:rsidRPr="00475F7C">
        <w:t xml:space="preserve"> Практика вовлечения студентов-первокурсников в научно-исследовательскую деятельность / Н.Г. </w:t>
      </w:r>
      <w:proofErr w:type="spellStart"/>
      <w:r w:rsidRPr="00475F7C">
        <w:t>Новак</w:t>
      </w:r>
      <w:proofErr w:type="spellEnd"/>
      <w:r w:rsidRPr="00475F7C">
        <w:t xml:space="preserve"> // Научный </w:t>
      </w:r>
      <w:proofErr w:type="gramStart"/>
      <w:r w:rsidRPr="00475F7C">
        <w:t>БУМ :</w:t>
      </w:r>
      <w:proofErr w:type="gramEnd"/>
      <w:r w:rsidRPr="00475F7C">
        <w:t xml:space="preserve"> сб. по итогам Форума СНО образовательных организаций Чувашской Республики / под ред. А. Н. Захаровой; Чувашский государственный университет. – Чебоксары: Среда, 23. – С. 53- 58. </w:t>
      </w:r>
      <w:r w:rsidRPr="00475F7C">
        <w:rPr>
          <w:b/>
        </w:rPr>
        <w:t xml:space="preserve"> 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proofErr w:type="spellStart"/>
      <w:r w:rsidRPr="00475F7C">
        <w:rPr>
          <w:b/>
          <w:bCs/>
          <w:color w:val="000000"/>
        </w:rPr>
        <w:t>Новак</w:t>
      </w:r>
      <w:proofErr w:type="spellEnd"/>
      <w:r w:rsidRPr="00475F7C">
        <w:rPr>
          <w:b/>
          <w:bCs/>
          <w:color w:val="000000"/>
        </w:rPr>
        <w:t>, Н.Г.</w:t>
      </w:r>
      <w:r w:rsidRPr="00475F7C">
        <w:rPr>
          <w:color w:val="000000"/>
        </w:rPr>
        <w:t xml:space="preserve"> Межведомственное взаимодействие по повышению качества профильного обучения </w:t>
      </w:r>
      <w:r w:rsidRPr="00475F7C">
        <w:t xml:space="preserve">школьников / </w:t>
      </w:r>
      <w:r w:rsidRPr="00475F7C">
        <w:rPr>
          <w:i/>
        </w:rPr>
        <w:t xml:space="preserve">Н.Г. </w:t>
      </w:r>
      <w:proofErr w:type="spellStart"/>
      <w:r w:rsidRPr="00475F7C">
        <w:rPr>
          <w:i/>
        </w:rPr>
        <w:t>Новак</w:t>
      </w:r>
      <w:proofErr w:type="spellEnd"/>
      <w:r w:rsidRPr="00475F7C">
        <w:rPr>
          <w:i/>
        </w:rPr>
        <w:t xml:space="preserve">, В.А. </w:t>
      </w:r>
      <w:proofErr w:type="spellStart"/>
      <w:r w:rsidRPr="00475F7C">
        <w:rPr>
          <w:i/>
        </w:rPr>
        <w:t>Бейзеров</w:t>
      </w:r>
      <w:proofErr w:type="spellEnd"/>
      <w:r w:rsidRPr="00475F7C">
        <w:rPr>
          <w:i/>
        </w:rPr>
        <w:t>, Ю.В. Никитюк</w:t>
      </w:r>
      <w:r w:rsidRPr="00475F7C">
        <w:t xml:space="preserve"> 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 [Электронный ресурс</w:t>
      </w:r>
      <w:proofErr w:type="gramStart"/>
      <w:r w:rsidRPr="00475F7C">
        <w:t>] :</w:t>
      </w:r>
      <w:proofErr w:type="gramEnd"/>
      <w:r w:rsidRPr="00475F7C">
        <w:t xml:space="preserve"> сб. материалов </w:t>
      </w:r>
      <w:proofErr w:type="spellStart"/>
      <w:r w:rsidRPr="00475F7C">
        <w:t>Респ</w:t>
      </w:r>
      <w:proofErr w:type="spellEnd"/>
      <w:r w:rsidRPr="00475F7C">
        <w:t xml:space="preserve">. науч.-метод. </w:t>
      </w:r>
      <w:proofErr w:type="spellStart"/>
      <w:r w:rsidRPr="00475F7C">
        <w:t>конф</w:t>
      </w:r>
      <w:proofErr w:type="spellEnd"/>
      <w:r w:rsidRPr="00475F7C">
        <w:t xml:space="preserve">. (Гомель, 22–23 февр. 24 г.) / М-во образования Республики Беларусь, Гомельский гос. ун-т им. Ф. </w:t>
      </w:r>
      <w:proofErr w:type="gramStart"/>
      <w:r w:rsidRPr="00475F7C">
        <w:t>Скорины ;</w:t>
      </w:r>
      <w:proofErr w:type="gramEnd"/>
      <w:r w:rsidRPr="00475F7C">
        <w:t xml:space="preserve"> </w:t>
      </w:r>
      <w:proofErr w:type="spellStart"/>
      <w:r w:rsidRPr="00475F7C">
        <w:t>редкол</w:t>
      </w:r>
      <w:proofErr w:type="spellEnd"/>
      <w:r w:rsidRPr="00475F7C">
        <w:t>. : Ю. В. Никитюк (гл. ред.) [и др.]. – Электрон. текст. данные (</w:t>
      </w:r>
      <w:proofErr w:type="gramStart"/>
      <w:r w:rsidRPr="00475F7C">
        <w:t>объем  МБ</w:t>
      </w:r>
      <w:proofErr w:type="gramEnd"/>
      <w:r w:rsidRPr="00475F7C">
        <w:t xml:space="preserve">). – </w:t>
      </w:r>
      <w:proofErr w:type="gramStart"/>
      <w:r w:rsidRPr="00475F7C">
        <w:t>Гомель :</w:t>
      </w:r>
      <w:proofErr w:type="gramEnd"/>
      <w:r w:rsidRPr="00475F7C">
        <w:t xml:space="preserve"> ГГУ им. Ф.</w:t>
      </w:r>
      <w:r w:rsidRPr="00475F7C">
        <w:t xml:space="preserve"> Скорины, 24. – С. 296 – 298. </w:t>
      </w:r>
    </w:p>
    <w:p w:rsidR="00A21DB6" w:rsidRPr="00475F7C" w:rsidRDefault="00A21DB6" w:rsidP="00A21DB6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_Toc183475109" w:history="1">
        <w:proofErr w:type="spellStart"/>
        <w:r w:rsidRPr="00475F7C">
          <w:rPr>
            <w:rStyle w:val="a5"/>
            <w:rFonts w:ascii="Times New Roman" w:hAnsi="Times New Roman" w:cs="Times New Roman"/>
            <w:b/>
            <w:sz w:val="24"/>
            <w:szCs w:val="24"/>
            <w:lang w:val="ru-RU"/>
          </w:rPr>
          <w:t>Новак</w:t>
        </w:r>
        <w:proofErr w:type="spellEnd"/>
        <w:r w:rsidRPr="00475F7C">
          <w:rPr>
            <w:rStyle w:val="a5"/>
            <w:rFonts w:ascii="Times New Roman" w:hAnsi="Times New Roman" w:cs="Times New Roman"/>
            <w:b/>
            <w:sz w:val="24"/>
            <w:szCs w:val="24"/>
            <w:lang w:val="ru-RU"/>
          </w:rPr>
          <w:t xml:space="preserve"> Н. Г. </w:t>
        </w:r>
      </w:hyperlink>
      <w:r w:rsidRPr="00475F7C">
        <w:rPr>
          <w:rStyle w:val="a5"/>
          <w:rFonts w:ascii="Times New Roman" w:eastAsia="Calibri" w:hAnsi="Times New Roman" w:cs="Times New Roman"/>
          <w:sz w:val="24"/>
          <w:szCs w:val="24"/>
        </w:rPr>
        <w:fldChar w:fldCharType="begin"/>
      </w:r>
      <w:r w:rsidRPr="00475F7C">
        <w:rPr>
          <w:rStyle w:val="a5"/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75F7C">
        <w:rPr>
          <w:rFonts w:ascii="Times New Roman" w:hAnsi="Times New Roman" w:cs="Times New Roman"/>
          <w:sz w:val="24"/>
          <w:szCs w:val="24"/>
        </w:rPr>
        <w:instrText>HYPERLINK</w:instrText>
      </w:r>
      <w:r w:rsidRPr="00475F7C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475F7C">
        <w:rPr>
          <w:rFonts w:ascii="Times New Roman" w:hAnsi="Times New Roman" w:cs="Times New Roman"/>
          <w:sz w:val="24"/>
          <w:szCs w:val="24"/>
        </w:rPr>
        <w:instrText>l</w:instrText>
      </w:r>
      <w:r w:rsidRPr="00475F7C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475F7C">
        <w:rPr>
          <w:rFonts w:ascii="Times New Roman" w:hAnsi="Times New Roman" w:cs="Times New Roman"/>
          <w:sz w:val="24"/>
          <w:szCs w:val="24"/>
        </w:rPr>
        <w:instrText>Toc</w:instrText>
      </w:r>
      <w:r w:rsidRPr="00475F7C">
        <w:rPr>
          <w:rFonts w:ascii="Times New Roman" w:hAnsi="Times New Roman" w:cs="Times New Roman"/>
          <w:sz w:val="24"/>
          <w:szCs w:val="24"/>
          <w:lang w:val="ru-RU"/>
        </w:rPr>
        <w:instrText>183475111"</w:instrText>
      </w:r>
      <w:r w:rsidRPr="00475F7C">
        <w:rPr>
          <w:rStyle w:val="a5"/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75F7C">
        <w:rPr>
          <w:rStyle w:val="a5"/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75F7C"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Представления студентов о способах предупреждения и распространения наркотический зависимости / </w:t>
      </w:r>
      <w:hyperlink w:anchor="_Toc183475109" w:history="1">
        <w:r w:rsidRPr="00475F7C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ru-RU"/>
          </w:rPr>
          <w:t xml:space="preserve">Новак Н. Г., </w:t>
        </w:r>
      </w:hyperlink>
      <w:hyperlink w:anchor="_Toc183475110" w:history="1">
        <w:r w:rsidRPr="00475F7C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ru-RU"/>
          </w:rPr>
          <w:t xml:space="preserve">Зайцева О.Г. </w:t>
        </w:r>
      </w:hyperlink>
      <w:r w:rsidRPr="00475F7C"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475F7C">
        <w:rPr>
          <w:rFonts w:ascii="Times New Roman" w:hAnsi="Times New Roman" w:cs="Times New Roman"/>
          <w:sz w:val="24"/>
          <w:szCs w:val="24"/>
        </w:rPr>
        <w:t>VI</w:t>
      </w:r>
      <w:r w:rsidRPr="00475F7C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Международная заочная научно-практическая конференция «Векторы психологии: психолого-педагогическая безопасность и здоровье личности» 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  <w:lang w:val="ru-RU"/>
        </w:rPr>
        <w:t xml:space="preserve">[Электронный ресурс] : </w:t>
      </w:r>
      <w:r w:rsidRPr="00475F7C">
        <w:rPr>
          <w:rFonts w:ascii="Times New Roman" w:hAnsi="Times New Roman" w:cs="Times New Roman"/>
          <w:sz w:val="24"/>
          <w:szCs w:val="24"/>
        </w:rPr>
        <w:t>VI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  <w:lang w:val="ru-RU"/>
        </w:rPr>
        <w:t xml:space="preserve"> междунар. науч.-практ. конф. (Гомель, 27 июня 24) : сборник материалов / Гомельский гос. ун-т им. Ф. Скорины ;редкол.: Т.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</w:rPr>
        <w:t> 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  <w:lang w:val="ru-RU"/>
        </w:rPr>
        <w:t>Г.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</w:rPr>
        <w:t> 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  <w:lang w:val="ru-RU"/>
        </w:rPr>
        <w:t xml:space="preserve">Шатюк (гл. ред.) </w:t>
      </w:r>
      <w:r w:rsidRPr="00475F7C">
        <w:rPr>
          <w:rFonts w:ascii="Times New Roman" w:hAnsi="Times New Roman" w:cs="Times New Roman"/>
          <w:noProof/>
          <w:webHidden/>
          <w:spacing w:val="-6"/>
          <w:sz w:val="24"/>
          <w:szCs w:val="24"/>
        </w:rPr>
        <w:t xml:space="preserve">[и др.]. – </w:t>
      </w:r>
      <w:r w:rsidRPr="00475F7C">
        <w:rPr>
          <w:rFonts w:ascii="Times New Roman" w:hAnsi="Times New Roman" w:cs="Times New Roman"/>
          <w:sz w:val="24"/>
          <w:szCs w:val="24"/>
        </w:rPr>
        <w:t xml:space="preserve">С. 62-65 </w:t>
      </w:r>
      <w:r w:rsidRPr="00475F7C">
        <w:rPr>
          <w:rFonts w:ascii="Times New Roman" w:hAnsi="Times New Roman" w:cs="Times New Roman"/>
          <w:sz w:val="24"/>
          <w:szCs w:val="24"/>
          <w:lang w:val="be-BY"/>
        </w:rPr>
        <w:br/>
      </w:r>
      <w:r w:rsidRPr="00475F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rStyle w:val="a5"/>
        </w:rPr>
        <w:fldChar w:fldCharType="end"/>
      </w:r>
      <w:r w:rsidRPr="00475F7C">
        <w:rPr>
          <w:b/>
        </w:rPr>
        <w:t>Смык А.А.</w:t>
      </w:r>
      <w:r w:rsidRPr="00475F7C">
        <w:t xml:space="preserve"> </w:t>
      </w:r>
      <w:proofErr w:type="spellStart"/>
      <w:r w:rsidRPr="00475F7C">
        <w:t>Балинтовская</w:t>
      </w:r>
      <w:proofErr w:type="spellEnd"/>
      <w:r w:rsidRPr="00475F7C">
        <w:t xml:space="preserve"> группа как способ повышения профессиональной компетентности педагогов-психологов / </w:t>
      </w:r>
      <w:r w:rsidRPr="00475F7C">
        <w:rPr>
          <w:i/>
        </w:rPr>
        <w:t>Е. Н. Близнец, А. А. Смык</w:t>
      </w:r>
      <w:r w:rsidRPr="00475F7C">
        <w:t xml:space="preserve"> // VІ Международная научно-практическая конференция «Непрерывное образование педагогов: достижения, проблемы, перспективы», Минск, 2 </w:t>
      </w:r>
      <w:proofErr w:type="spellStart"/>
      <w:r w:rsidRPr="00475F7C">
        <w:t>нояб</w:t>
      </w:r>
      <w:proofErr w:type="spellEnd"/>
      <w:r w:rsidRPr="00475F7C">
        <w:t xml:space="preserve">. 23 г. / Акад. </w:t>
      </w:r>
      <w:proofErr w:type="spellStart"/>
      <w:r w:rsidRPr="00475F7C">
        <w:t>последиплом</w:t>
      </w:r>
      <w:proofErr w:type="spellEnd"/>
      <w:r w:rsidRPr="00475F7C">
        <w:t>. образования.</w:t>
      </w:r>
      <w:r w:rsidRPr="00475F7C">
        <w:t xml:space="preserve"> – Минск: АПО, 24. – С. 72–77.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Смык, А. А.</w:t>
      </w:r>
      <w:r w:rsidRPr="00475F7C">
        <w:t xml:space="preserve"> </w:t>
      </w:r>
      <w:proofErr w:type="spellStart"/>
      <w:r w:rsidRPr="00475F7C">
        <w:t>Балинтовская</w:t>
      </w:r>
      <w:proofErr w:type="spellEnd"/>
      <w:r w:rsidRPr="00475F7C">
        <w:t xml:space="preserve"> группа как способ формирования профессиональной компетентности будущих психологов / А. А. Смык // Инновации и традиции в дизайне: объединение современных технологий и </w:t>
      </w:r>
      <w:proofErr w:type="gramStart"/>
      <w:r w:rsidRPr="00475F7C">
        <w:t>искусства :</w:t>
      </w:r>
      <w:proofErr w:type="gramEnd"/>
      <w:r w:rsidRPr="00475F7C">
        <w:t xml:space="preserve"> материалы </w:t>
      </w:r>
      <w:proofErr w:type="spellStart"/>
      <w:r w:rsidRPr="00475F7C">
        <w:t>Междунар</w:t>
      </w:r>
      <w:proofErr w:type="spellEnd"/>
      <w:r w:rsidRPr="00475F7C">
        <w:t>. науч.-</w:t>
      </w:r>
      <w:proofErr w:type="spellStart"/>
      <w:r w:rsidRPr="00475F7C">
        <w:t>практ</w:t>
      </w:r>
      <w:proofErr w:type="spellEnd"/>
      <w:r w:rsidRPr="00475F7C">
        <w:t xml:space="preserve">. </w:t>
      </w:r>
      <w:proofErr w:type="spellStart"/>
      <w:r w:rsidRPr="00475F7C">
        <w:t>конф</w:t>
      </w:r>
      <w:proofErr w:type="spellEnd"/>
      <w:r w:rsidRPr="00475F7C">
        <w:t>., Алматы, 29 февр. 24 г. / Ин-т дизайна и технологии «</w:t>
      </w:r>
      <w:proofErr w:type="spellStart"/>
      <w:r w:rsidRPr="00475F7C">
        <w:t>Сымбат</w:t>
      </w:r>
      <w:proofErr w:type="spellEnd"/>
      <w:r w:rsidRPr="00475F7C">
        <w:t xml:space="preserve">». – Алматы, 24. – С. 403–406. </w:t>
      </w:r>
      <w:r w:rsidRPr="00475F7C">
        <w:t xml:space="preserve"> </w:t>
      </w:r>
      <w:r w:rsidRPr="00475F7C">
        <w:rPr>
          <w:b/>
        </w:rPr>
        <w:t> 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Смык, А. А.</w:t>
      </w:r>
      <w:r w:rsidRPr="00475F7C">
        <w:t xml:space="preserve"> Методы и технологии развития профессионального самосознания личности психологов / А. А. Смык 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</w:t>
      </w:r>
      <w:proofErr w:type="gramStart"/>
      <w:r w:rsidRPr="00475F7C">
        <w:t>общества :</w:t>
      </w:r>
      <w:proofErr w:type="gramEnd"/>
      <w:r w:rsidRPr="00475F7C">
        <w:t xml:space="preserve"> сб. материалов </w:t>
      </w:r>
      <w:proofErr w:type="spellStart"/>
      <w:r w:rsidRPr="00475F7C">
        <w:t>Респ</w:t>
      </w:r>
      <w:proofErr w:type="spellEnd"/>
      <w:r w:rsidRPr="00475F7C">
        <w:t xml:space="preserve">. науч.-метод. </w:t>
      </w:r>
      <w:proofErr w:type="spellStart"/>
      <w:r w:rsidRPr="00475F7C">
        <w:t>конф</w:t>
      </w:r>
      <w:proofErr w:type="spellEnd"/>
      <w:r w:rsidRPr="00475F7C">
        <w:t xml:space="preserve">., Гомель, 22–23 февр. 24 г. / </w:t>
      </w:r>
      <w:proofErr w:type="spellStart"/>
      <w:r w:rsidRPr="00475F7C">
        <w:t>Гомел</w:t>
      </w:r>
      <w:proofErr w:type="spellEnd"/>
      <w:r w:rsidRPr="00475F7C">
        <w:t xml:space="preserve">. гос. ун-т ; </w:t>
      </w:r>
      <w:proofErr w:type="spellStart"/>
      <w:r w:rsidRPr="00475F7C">
        <w:t>редкол</w:t>
      </w:r>
      <w:proofErr w:type="spellEnd"/>
      <w:r w:rsidRPr="00475F7C">
        <w:t>.: Ю. В. Никитюк (гл. ред.) [и др.]</w:t>
      </w:r>
      <w:r w:rsidRPr="00475F7C">
        <w:t xml:space="preserve">. – Гомель, 24. – С. 390–392.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proofErr w:type="spellStart"/>
      <w:r w:rsidRPr="00475F7C">
        <w:rPr>
          <w:b/>
          <w:bCs/>
        </w:rPr>
        <w:lastRenderedPageBreak/>
        <w:t>Шатюк</w:t>
      </w:r>
      <w:proofErr w:type="spellEnd"/>
      <w:r w:rsidRPr="00475F7C">
        <w:rPr>
          <w:b/>
          <w:bCs/>
        </w:rPr>
        <w:t xml:space="preserve"> Т.Г. </w:t>
      </w:r>
      <w:r w:rsidRPr="00475F7C">
        <w:rPr>
          <w:shd w:val="clear" w:color="auto" w:fill="FFFFFF"/>
        </w:rPr>
        <w:t xml:space="preserve">Некоторые аспекты адаптации китайских студентов в ГГУ имени Ф. Скорины / </w:t>
      </w:r>
      <w:r w:rsidRPr="00475F7C">
        <w:rPr>
          <w:bCs/>
          <w:i/>
          <w:iCs/>
          <w:lang w:val="be-BY"/>
        </w:rPr>
        <w:t>Т. Г. Шатюк, В .А. Бейзеров, Ю. В. Никитюк</w:t>
      </w:r>
      <w:r w:rsidRPr="00475F7C">
        <w:rPr>
          <w:bCs/>
          <w:i/>
          <w:lang w:val="be-BY"/>
        </w:rPr>
        <w:t xml:space="preserve"> // </w:t>
      </w:r>
      <w:r w:rsidRPr="00475F7C">
        <w:rPr>
          <w:bCs/>
        </w:rPr>
        <w:t>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общества:</w:t>
      </w:r>
      <w:r w:rsidRPr="00475F7C">
        <w:t xml:space="preserve"> сборник материалов Республиканской научно-методической конференции (Гомель, 22–23 февраля 24 г.) / М-во образования Республики Беларусь, Гомельский гос. ун-т им. Ф.</w:t>
      </w:r>
      <w:r w:rsidRPr="00475F7C">
        <w:rPr>
          <w:lang w:val="en-US"/>
        </w:rPr>
        <w:t> </w:t>
      </w:r>
      <w:r w:rsidRPr="00475F7C">
        <w:t xml:space="preserve">Скорины ; </w:t>
      </w:r>
      <w:proofErr w:type="spellStart"/>
      <w:r w:rsidRPr="00475F7C">
        <w:t>редкол</w:t>
      </w:r>
      <w:proofErr w:type="spellEnd"/>
      <w:r w:rsidRPr="00475F7C">
        <w:t xml:space="preserve">. : Ю. В. Никитюк (гл. ред.) [и др.]. – </w:t>
      </w:r>
      <w:proofErr w:type="gramStart"/>
      <w:r w:rsidRPr="00475F7C">
        <w:t>Гомель :</w:t>
      </w:r>
      <w:proofErr w:type="gramEnd"/>
      <w:r w:rsidRPr="00475F7C">
        <w:t xml:space="preserve"> ГГУ им. Ф. Скорины, 24 – С. 498-1.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proofErr w:type="spellStart"/>
      <w:r w:rsidRPr="00475F7C">
        <w:rPr>
          <w:b/>
          <w:bCs/>
        </w:rPr>
        <w:t>Шатюк</w:t>
      </w:r>
      <w:proofErr w:type="spellEnd"/>
      <w:r w:rsidRPr="00475F7C">
        <w:rPr>
          <w:b/>
          <w:bCs/>
        </w:rPr>
        <w:t xml:space="preserve"> Т.Г. </w:t>
      </w:r>
      <w:r w:rsidRPr="00475F7C">
        <w:t xml:space="preserve">Особенности суверенности психологического пространства у юношей и девушек / </w:t>
      </w:r>
      <w:r w:rsidRPr="00475F7C">
        <w:rPr>
          <w:i/>
        </w:rPr>
        <w:t>Е. А. Котова, Т. Г. </w:t>
      </w:r>
      <w:proofErr w:type="spellStart"/>
      <w:r w:rsidRPr="00475F7C">
        <w:rPr>
          <w:i/>
        </w:rPr>
        <w:t>Шатюк</w:t>
      </w:r>
      <w:proofErr w:type="spellEnd"/>
      <w:r w:rsidRPr="00475F7C">
        <w:t xml:space="preserve"> // </w:t>
      </w:r>
      <w:r w:rsidRPr="00475F7C">
        <w:rPr>
          <w:shd w:val="clear" w:color="auto" w:fill="FFFFFF"/>
        </w:rPr>
        <w:t>Молодежь и государство: научно-методологические, социально-педагогические и психологические аспекты развития современного образования. Международный и российский опыт: сб. тр. XI</w:t>
      </w:r>
      <w:r w:rsidRPr="00475F7C">
        <w:rPr>
          <w:shd w:val="clear" w:color="auto" w:fill="FFFFFF"/>
          <w:lang w:val="en-US"/>
        </w:rPr>
        <w:t>V</w:t>
      </w:r>
      <w:r w:rsidRPr="00475F7C">
        <w:rPr>
          <w:shd w:val="clear" w:color="auto" w:fill="FFFFFF"/>
        </w:rPr>
        <w:t xml:space="preserve"> Всероссийской научно-</w:t>
      </w:r>
      <w:proofErr w:type="spellStart"/>
      <w:r w:rsidRPr="00475F7C">
        <w:rPr>
          <w:shd w:val="clear" w:color="auto" w:fill="FFFFFF"/>
        </w:rPr>
        <w:t>практ</w:t>
      </w:r>
      <w:proofErr w:type="spellEnd"/>
      <w:r w:rsidRPr="00475F7C">
        <w:rPr>
          <w:shd w:val="clear" w:color="auto" w:fill="FFFFFF"/>
        </w:rPr>
        <w:t xml:space="preserve">. конференции с </w:t>
      </w:r>
      <w:proofErr w:type="spellStart"/>
      <w:r w:rsidRPr="00475F7C">
        <w:rPr>
          <w:shd w:val="clear" w:color="auto" w:fill="FFFFFF"/>
        </w:rPr>
        <w:t>междунар</w:t>
      </w:r>
      <w:proofErr w:type="spellEnd"/>
      <w:r w:rsidRPr="00475F7C">
        <w:rPr>
          <w:shd w:val="clear" w:color="auto" w:fill="FFFFFF"/>
        </w:rPr>
        <w:t xml:space="preserve">. участием, 25 сентября 24 г., Тверь / Ред. кол.: М.А. Крылова (отв. ред.). – Тверь: </w:t>
      </w:r>
      <w:proofErr w:type="spellStart"/>
      <w:r w:rsidRPr="00475F7C">
        <w:rPr>
          <w:shd w:val="clear" w:color="auto" w:fill="FFFFFF"/>
        </w:rPr>
        <w:t>Твер</w:t>
      </w:r>
      <w:proofErr w:type="spellEnd"/>
      <w:r w:rsidRPr="00475F7C">
        <w:rPr>
          <w:shd w:val="clear" w:color="auto" w:fill="FFFFFF"/>
        </w:rPr>
        <w:t>. гос. ун-т, 24. –</w:t>
      </w:r>
      <w:r w:rsidRPr="00475F7C">
        <w:t xml:space="preserve"> С 37-42.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proofErr w:type="spellStart"/>
      <w:r w:rsidRPr="00475F7C">
        <w:rPr>
          <w:b/>
          <w:bCs/>
        </w:rPr>
        <w:t>Шатюк</w:t>
      </w:r>
      <w:proofErr w:type="spellEnd"/>
      <w:r w:rsidRPr="00475F7C">
        <w:rPr>
          <w:b/>
          <w:bCs/>
        </w:rPr>
        <w:t xml:space="preserve"> Т.Г. </w:t>
      </w:r>
      <w:r w:rsidRPr="00475F7C">
        <w:t xml:space="preserve">Типологические особенности отношения к болезни у студентов дерматовенерологического и офтальмологического профилей заболевания </w:t>
      </w:r>
      <w:r w:rsidRPr="00475F7C">
        <w:rPr>
          <w:shd w:val="clear" w:color="auto" w:fill="FFFFFF"/>
        </w:rPr>
        <w:t xml:space="preserve">/ </w:t>
      </w:r>
      <w:r w:rsidRPr="00475F7C">
        <w:rPr>
          <w:i/>
          <w:shd w:val="clear" w:color="auto" w:fill="FFFFFF"/>
        </w:rPr>
        <w:t xml:space="preserve">А.С. </w:t>
      </w:r>
      <w:proofErr w:type="spellStart"/>
      <w:r w:rsidRPr="00475F7C">
        <w:rPr>
          <w:i/>
          <w:shd w:val="clear" w:color="auto" w:fill="FFFFFF"/>
        </w:rPr>
        <w:t>Слесарева</w:t>
      </w:r>
      <w:proofErr w:type="spellEnd"/>
      <w:r w:rsidRPr="00475F7C">
        <w:rPr>
          <w:i/>
          <w:shd w:val="clear" w:color="auto" w:fill="FFFFFF"/>
        </w:rPr>
        <w:t xml:space="preserve">, </w:t>
      </w:r>
      <w:r w:rsidRPr="00475F7C">
        <w:rPr>
          <w:bCs/>
          <w:i/>
          <w:shd w:val="clear" w:color="auto" w:fill="FFFFFF"/>
        </w:rPr>
        <w:t>Т.Г. </w:t>
      </w:r>
      <w:proofErr w:type="spellStart"/>
      <w:r w:rsidRPr="00475F7C">
        <w:rPr>
          <w:bCs/>
          <w:i/>
          <w:shd w:val="clear" w:color="auto" w:fill="FFFFFF"/>
        </w:rPr>
        <w:t>Шатюк</w:t>
      </w:r>
      <w:proofErr w:type="spellEnd"/>
      <w:r w:rsidRPr="00475F7C">
        <w:rPr>
          <w:shd w:val="clear" w:color="auto" w:fill="FFFFFF"/>
        </w:rPr>
        <w:t xml:space="preserve"> // Молодежь и государство: научно-методологические, социально-педагогические и психологические аспекты развития современного образования. Международный и российский опыт: сб. тр. XI</w:t>
      </w:r>
      <w:r w:rsidRPr="00475F7C">
        <w:rPr>
          <w:shd w:val="clear" w:color="auto" w:fill="FFFFFF"/>
          <w:lang w:val="en-US"/>
        </w:rPr>
        <w:t>V</w:t>
      </w:r>
      <w:r w:rsidRPr="00475F7C">
        <w:rPr>
          <w:shd w:val="clear" w:color="auto" w:fill="FFFFFF"/>
        </w:rPr>
        <w:t xml:space="preserve"> Всероссийской научно-</w:t>
      </w:r>
      <w:proofErr w:type="spellStart"/>
      <w:r w:rsidRPr="00475F7C">
        <w:rPr>
          <w:shd w:val="clear" w:color="auto" w:fill="FFFFFF"/>
        </w:rPr>
        <w:t>практ</w:t>
      </w:r>
      <w:proofErr w:type="spellEnd"/>
      <w:r w:rsidRPr="00475F7C">
        <w:rPr>
          <w:shd w:val="clear" w:color="auto" w:fill="FFFFFF"/>
        </w:rPr>
        <w:t xml:space="preserve">. конференции с </w:t>
      </w:r>
      <w:proofErr w:type="spellStart"/>
      <w:r w:rsidRPr="00475F7C">
        <w:rPr>
          <w:shd w:val="clear" w:color="auto" w:fill="FFFFFF"/>
        </w:rPr>
        <w:t>междунар</w:t>
      </w:r>
      <w:proofErr w:type="spellEnd"/>
      <w:r w:rsidRPr="00475F7C">
        <w:rPr>
          <w:shd w:val="clear" w:color="auto" w:fill="FFFFFF"/>
        </w:rPr>
        <w:t xml:space="preserve">. участием, 25 сентября 24 г., Тверь / Ред. кол.: М.А. Крылова (отв. ред.). – Тверь: </w:t>
      </w:r>
      <w:proofErr w:type="spellStart"/>
      <w:r w:rsidRPr="00475F7C">
        <w:rPr>
          <w:shd w:val="clear" w:color="auto" w:fill="FFFFFF"/>
        </w:rPr>
        <w:t>Твер</w:t>
      </w:r>
      <w:proofErr w:type="spellEnd"/>
      <w:r w:rsidRPr="00475F7C">
        <w:rPr>
          <w:shd w:val="clear" w:color="auto" w:fill="FFFFFF"/>
        </w:rPr>
        <w:t xml:space="preserve">. гос. ун-т, 24. </w:t>
      </w:r>
      <w:r w:rsidRPr="00475F7C">
        <w:t xml:space="preserve">– С. 62-66. </w:t>
      </w:r>
      <w:r w:rsidRPr="00475F7C">
        <w:t xml:space="preserve"> </w:t>
      </w:r>
      <w:r w:rsidRPr="00475F7C">
        <w:rPr>
          <w:b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proofErr w:type="spellStart"/>
      <w:r w:rsidRPr="00475F7C">
        <w:rPr>
          <w:b/>
          <w:bCs/>
        </w:rPr>
        <w:t>Шатюк</w:t>
      </w:r>
      <w:proofErr w:type="spellEnd"/>
      <w:r w:rsidRPr="00475F7C">
        <w:rPr>
          <w:b/>
          <w:bCs/>
        </w:rPr>
        <w:t xml:space="preserve"> Т.Г. </w:t>
      </w:r>
      <w:r w:rsidRPr="00475F7C">
        <w:t xml:space="preserve">Особенности склонности к </w:t>
      </w:r>
      <w:proofErr w:type="spellStart"/>
      <w:r w:rsidRPr="00475F7C">
        <w:t>делинквентному</w:t>
      </w:r>
      <w:proofErr w:type="spellEnd"/>
      <w:r w:rsidRPr="00475F7C">
        <w:t xml:space="preserve"> поведению у девушек / </w:t>
      </w:r>
      <w:r w:rsidRPr="00475F7C">
        <w:rPr>
          <w:i/>
        </w:rPr>
        <w:t>А.В. </w:t>
      </w:r>
      <w:proofErr w:type="spellStart"/>
      <w:r w:rsidRPr="00475F7C">
        <w:rPr>
          <w:i/>
        </w:rPr>
        <w:t>Заседателева</w:t>
      </w:r>
      <w:proofErr w:type="spellEnd"/>
      <w:r w:rsidRPr="00475F7C">
        <w:rPr>
          <w:i/>
        </w:rPr>
        <w:t>,</w:t>
      </w:r>
      <w:r w:rsidRPr="00475F7C">
        <w:rPr>
          <w:b/>
          <w:bCs/>
          <w:i/>
        </w:rPr>
        <w:t xml:space="preserve"> </w:t>
      </w:r>
      <w:r w:rsidRPr="00475F7C">
        <w:rPr>
          <w:i/>
        </w:rPr>
        <w:t>Т. Г. </w:t>
      </w:r>
      <w:proofErr w:type="spellStart"/>
      <w:r w:rsidRPr="00475F7C">
        <w:rPr>
          <w:i/>
        </w:rPr>
        <w:t>Шатюк</w:t>
      </w:r>
      <w:proofErr w:type="spellEnd"/>
      <w:r w:rsidRPr="00475F7C">
        <w:t xml:space="preserve"> </w:t>
      </w:r>
      <w:r w:rsidRPr="00475F7C">
        <w:rPr>
          <w:shd w:val="clear" w:color="auto" w:fill="FFFFFF"/>
        </w:rPr>
        <w:t>// Молодежь и государство: научно-методологические, социально-педагогические и психологические аспекты развития современного образования. Международный и российский опыт: сб. тр. XI</w:t>
      </w:r>
      <w:r w:rsidRPr="00475F7C">
        <w:rPr>
          <w:shd w:val="clear" w:color="auto" w:fill="FFFFFF"/>
          <w:lang w:val="en-US"/>
        </w:rPr>
        <w:t>V</w:t>
      </w:r>
      <w:r w:rsidRPr="00475F7C">
        <w:rPr>
          <w:shd w:val="clear" w:color="auto" w:fill="FFFFFF"/>
        </w:rPr>
        <w:t xml:space="preserve"> Всероссийской научно-</w:t>
      </w:r>
      <w:proofErr w:type="spellStart"/>
      <w:r w:rsidRPr="00475F7C">
        <w:rPr>
          <w:shd w:val="clear" w:color="auto" w:fill="FFFFFF"/>
        </w:rPr>
        <w:t>практ</w:t>
      </w:r>
      <w:proofErr w:type="spellEnd"/>
      <w:r w:rsidRPr="00475F7C">
        <w:rPr>
          <w:shd w:val="clear" w:color="auto" w:fill="FFFFFF"/>
        </w:rPr>
        <w:t xml:space="preserve">. конференции с </w:t>
      </w:r>
      <w:proofErr w:type="spellStart"/>
      <w:r w:rsidRPr="00475F7C">
        <w:rPr>
          <w:shd w:val="clear" w:color="auto" w:fill="FFFFFF"/>
        </w:rPr>
        <w:t>междунар</w:t>
      </w:r>
      <w:proofErr w:type="spellEnd"/>
      <w:r w:rsidRPr="00475F7C">
        <w:rPr>
          <w:shd w:val="clear" w:color="auto" w:fill="FFFFFF"/>
        </w:rPr>
        <w:t xml:space="preserve">. участием, 25 сентября 24 г., Тверь / Ред. кол.: М.А. Крылова (отв. ред.). – Тверь: </w:t>
      </w:r>
      <w:proofErr w:type="spellStart"/>
      <w:r w:rsidRPr="00475F7C">
        <w:rPr>
          <w:shd w:val="clear" w:color="auto" w:fill="FFFFFF"/>
        </w:rPr>
        <w:t>Твер</w:t>
      </w:r>
      <w:proofErr w:type="spellEnd"/>
      <w:r w:rsidRPr="00475F7C">
        <w:rPr>
          <w:shd w:val="clear" w:color="auto" w:fill="FFFFFF"/>
        </w:rPr>
        <w:t xml:space="preserve">. гос. ун-т, 24. </w:t>
      </w:r>
      <w:r w:rsidRPr="00475F7C">
        <w:t xml:space="preserve">– С. 73-77. </w:t>
      </w:r>
      <w:r w:rsidRPr="00475F7C">
        <w:rPr>
          <w:b/>
        </w:rPr>
        <w:t xml:space="preserve"> 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proofErr w:type="spellStart"/>
      <w:r w:rsidRPr="00475F7C">
        <w:rPr>
          <w:b/>
          <w:bCs/>
        </w:rPr>
        <w:t>Шатюк</w:t>
      </w:r>
      <w:proofErr w:type="spellEnd"/>
      <w:r w:rsidRPr="00475F7C">
        <w:rPr>
          <w:b/>
          <w:bCs/>
        </w:rPr>
        <w:t xml:space="preserve"> Т.Г. </w:t>
      </w:r>
      <w:r w:rsidRPr="00475F7C">
        <w:t xml:space="preserve">Интернет-зависимость у юношей и девушек / </w:t>
      </w:r>
      <w:r w:rsidRPr="00475F7C">
        <w:rPr>
          <w:i/>
        </w:rPr>
        <w:t>А.С. Юрченко,</w:t>
      </w:r>
      <w:r w:rsidRPr="00475F7C">
        <w:rPr>
          <w:b/>
          <w:bCs/>
          <w:i/>
        </w:rPr>
        <w:t xml:space="preserve"> </w:t>
      </w:r>
      <w:r w:rsidRPr="00475F7C">
        <w:rPr>
          <w:i/>
        </w:rPr>
        <w:t>Т. Г. </w:t>
      </w:r>
      <w:proofErr w:type="spellStart"/>
      <w:r w:rsidRPr="00475F7C">
        <w:rPr>
          <w:i/>
        </w:rPr>
        <w:t>Шатюк</w:t>
      </w:r>
      <w:proofErr w:type="spellEnd"/>
      <w:r w:rsidRPr="00475F7C">
        <w:t xml:space="preserve"> </w:t>
      </w:r>
      <w:r w:rsidRPr="00475F7C">
        <w:rPr>
          <w:shd w:val="clear" w:color="auto" w:fill="FFFFFF"/>
        </w:rPr>
        <w:t>// Молодежь и государство: научно-методологические, социально-педагогические и психологические аспекты развития современного образования. Международный и российский опыт: сб. тр. XI</w:t>
      </w:r>
      <w:r w:rsidRPr="00475F7C">
        <w:rPr>
          <w:shd w:val="clear" w:color="auto" w:fill="FFFFFF"/>
          <w:lang w:val="en-US"/>
        </w:rPr>
        <w:t>V</w:t>
      </w:r>
      <w:r w:rsidRPr="00475F7C">
        <w:rPr>
          <w:shd w:val="clear" w:color="auto" w:fill="FFFFFF"/>
        </w:rPr>
        <w:t xml:space="preserve"> Всероссийской научно-</w:t>
      </w:r>
      <w:proofErr w:type="spellStart"/>
      <w:r w:rsidRPr="00475F7C">
        <w:rPr>
          <w:shd w:val="clear" w:color="auto" w:fill="FFFFFF"/>
        </w:rPr>
        <w:t>практ</w:t>
      </w:r>
      <w:proofErr w:type="spellEnd"/>
      <w:r w:rsidRPr="00475F7C">
        <w:rPr>
          <w:shd w:val="clear" w:color="auto" w:fill="FFFFFF"/>
        </w:rPr>
        <w:t xml:space="preserve">. конференции с </w:t>
      </w:r>
      <w:proofErr w:type="spellStart"/>
      <w:r w:rsidRPr="00475F7C">
        <w:rPr>
          <w:shd w:val="clear" w:color="auto" w:fill="FFFFFF"/>
        </w:rPr>
        <w:t>междунар</w:t>
      </w:r>
      <w:proofErr w:type="spellEnd"/>
      <w:r w:rsidRPr="00475F7C">
        <w:rPr>
          <w:shd w:val="clear" w:color="auto" w:fill="FFFFFF"/>
        </w:rPr>
        <w:t xml:space="preserve">. участием, 25 сентября 24 г., Тверь / Ред. кол.: М.А. Крылова (отв. ред.). – Тверь: </w:t>
      </w:r>
      <w:proofErr w:type="spellStart"/>
      <w:r w:rsidRPr="00475F7C">
        <w:rPr>
          <w:shd w:val="clear" w:color="auto" w:fill="FFFFFF"/>
        </w:rPr>
        <w:t>Твер</w:t>
      </w:r>
      <w:proofErr w:type="spellEnd"/>
      <w:r w:rsidRPr="00475F7C">
        <w:rPr>
          <w:shd w:val="clear" w:color="auto" w:fill="FFFFFF"/>
        </w:rPr>
        <w:t xml:space="preserve">. гос. ун-т, 24. </w:t>
      </w:r>
      <w:r w:rsidRPr="00475F7C">
        <w:t xml:space="preserve">– С. 78-82.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spellStart"/>
      <w:r w:rsidRPr="00475F7C">
        <w:rPr>
          <w:b/>
          <w:bCs/>
        </w:rPr>
        <w:t>Шатюк</w:t>
      </w:r>
      <w:proofErr w:type="spellEnd"/>
      <w:r w:rsidRPr="00475F7C">
        <w:rPr>
          <w:b/>
          <w:bCs/>
        </w:rPr>
        <w:t xml:space="preserve"> Т.Г. </w:t>
      </w:r>
      <w:r w:rsidRPr="00475F7C">
        <w:t xml:space="preserve">Специфика проявления самооценки, субъективного одиночества и </w:t>
      </w:r>
      <w:proofErr w:type="spellStart"/>
      <w:r w:rsidRPr="00475F7C">
        <w:t>диспоционной</w:t>
      </w:r>
      <w:proofErr w:type="spellEnd"/>
      <w:r w:rsidRPr="00475F7C">
        <w:t xml:space="preserve"> ориентации у студентов /</w:t>
      </w:r>
      <w:r w:rsidRPr="00475F7C">
        <w:rPr>
          <w:b/>
          <w:bCs/>
        </w:rPr>
        <w:t xml:space="preserve"> </w:t>
      </w:r>
      <w:r w:rsidRPr="00475F7C">
        <w:rPr>
          <w:i/>
        </w:rPr>
        <w:t xml:space="preserve">Д.Э. Воробьева, Т.Г. </w:t>
      </w:r>
      <w:proofErr w:type="spellStart"/>
      <w:r w:rsidRPr="00475F7C">
        <w:rPr>
          <w:i/>
        </w:rPr>
        <w:t>Шатюк</w:t>
      </w:r>
      <w:proofErr w:type="spellEnd"/>
      <w:r w:rsidRPr="00475F7C">
        <w:rPr>
          <w:b/>
          <w:bCs/>
        </w:rPr>
        <w:t xml:space="preserve"> // </w:t>
      </w:r>
      <w:r w:rsidRPr="00475F7C">
        <w:t xml:space="preserve">Субъективное психологическое </w:t>
      </w:r>
      <w:proofErr w:type="gramStart"/>
      <w:r w:rsidRPr="00475F7C">
        <w:t>благополучие :</w:t>
      </w:r>
      <w:proofErr w:type="gramEnd"/>
      <w:r w:rsidRPr="00475F7C">
        <w:t xml:space="preserve"> сборник научных материалов Международной научной конференции (Ярославль, 21.02.24) / под науч. ред. доктора психологических наук, профессора Н.В. </w:t>
      </w:r>
      <w:proofErr w:type="spellStart"/>
      <w:r w:rsidRPr="00475F7C">
        <w:t>Нижегородцевой</w:t>
      </w:r>
      <w:proofErr w:type="spellEnd"/>
      <w:r w:rsidRPr="00475F7C">
        <w:t xml:space="preserve">. – </w:t>
      </w:r>
      <w:proofErr w:type="gramStart"/>
      <w:r w:rsidRPr="00475F7C">
        <w:t>Ярославль :</w:t>
      </w:r>
      <w:proofErr w:type="gramEnd"/>
      <w:r w:rsidRPr="00475F7C">
        <w:t xml:space="preserve"> РИО ЯГПУ им. К.Д. Ушинского, 24. – С. </w:t>
      </w:r>
      <w:r w:rsidRPr="00475F7C">
        <w:t>26-28.</w:t>
      </w:r>
      <w:r w:rsidRPr="00475F7C">
        <w:t xml:space="preserve"> </w:t>
      </w:r>
      <w:r w:rsidRPr="00475F7C">
        <w:rPr>
          <w:b/>
        </w:rPr>
        <w:t xml:space="preserve">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Ярошевич, А.С.</w:t>
      </w:r>
      <w:r w:rsidRPr="00475F7C">
        <w:t xml:space="preserve"> Развитие психологической </w:t>
      </w:r>
      <w:proofErr w:type="spellStart"/>
      <w:r w:rsidRPr="00475F7C">
        <w:t>резильентности</w:t>
      </w:r>
      <w:proofErr w:type="spellEnd"/>
      <w:r w:rsidRPr="00475F7C">
        <w:t xml:space="preserve"> будущих педагогов как элемент профессиональной подготовки / А.С. Ярошевич // </w:t>
      </w:r>
      <w:r w:rsidRPr="00475F7C">
        <w:rPr>
          <w:bCs/>
        </w:rPr>
        <w:t>Современное образование: преемственность и непрерывность образовательной системы «школа – университет – предприятие</w:t>
      </w:r>
      <w:proofErr w:type="gramStart"/>
      <w:r w:rsidRPr="00475F7C">
        <w:rPr>
          <w:bCs/>
        </w:rPr>
        <w:t>» :</w:t>
      </w:r>
      <w:proofErr w:type="gramEnd"/>
      <w:r w:rsidRPr="00475F7C">
        <w:rPr>
          <w:bCs/>
        </w:rPr>
        <w:t xml:space="preserve"> </w:t>
      </w:r>
      <w:r w:rsidRPr="00475F7C">
        <w:t>материалы</w:t>
      </w:r>
      <w:r w:rsidRPr="00475F7C">
        <w:rPr>
          <w:bCs/>
        </w:rPr>
        <w:t xml:space="preserve"> XIV </w:t>
      </w:r>
      <w:proofErr w:type="spellStart"/>
      <w:r w:rsidRPr="00475F7C">
        <w:rPr>
          <w:bCs/>
        </w:rPr>
        <w:t>Междунар</w:t>
      </w:r>
      <w:proofErr w:type="spellEnd"/>
      <w:r w:rsidRPr="00475F7C">
        <w:rPr>
          <w:bCs/>
        </w:rPr>
        <w:t xml:space="preserve">. науч.-метод. </w:t>
      </w:r>
      <w:proofErr w:type="spellStart"/>
      <w:r w:rsidRPr="00475F7C">
        <w:rPr>
          <w:bCs/>
        </w:rPr>
        <w:t>конф</w:t>
      </w:r>
      <w:proofErr w:type="spellEnd"/>
      <w:r w:rsidRPr="00475F7C">
        <w:rPr>
          <w:bCs/>
        </w:rPr>
        <w:t xml:space="preserve">. </w:t>
      </w:r>
      <w:r w:rsidRPr="00475F7C">
        <w:t xml:space="preserve">(г. Гомель, 02-03 февраля 23 г.) / М-во образования </w:t>
      </w:r>
      <w:proofErr w:type="spellStart"/>
      <w:r w:rsidRPr="00475F7C">
        <w:t>Респ</w:t>
      </w:r>
      <w:proofErr w:type="spellEnd"/>
      <w:r w:rsidRPr="00475F7C">
        <w:t xml:space="preserve">. Беларусь, Гомельский гос. ун-т им. Ф. Скорины, </w:t>
      </w:r>
      <w:proofErr w:type="spellStart"/>
      <w:r w:rsidRPr="00475F7C">
        <w:t>Главн</w:t>
      </w:r>
      <w:proofErr w:type="spellEnd"/>
      <w:r w:rsidRPr="00475F7C">
        <w:t xml:space="preserve">. </w:t>
      </w:r>
      <w:proofErr w:type="spellStart"/>
      <w:r w:rsidRPr="00475F7C">
        <w:t>управл</w:t>
      </w:r>
      <w:proofErr w:type="spellEnd"/>
      <w:r w:rsidRPr="00475F7C">
        <w:t xml:space="preserve">. образования Гомельского </w:t>
      </w:r>
      <w:proofErr w:type="gramStart"/>
      <w:r w:rsidRPr="00475F7C">
        <w:t>облисполкома ;</w:t>
      </w:r>
      <w:proofErr w:type="gramEnd"/>
      <w:r w:rsidRPr="00475F7C">
        <w:t xml:space="preserve"> </w:t>
      </w:r>
      <w:proofErr w:type="spellStart"/>
      <w:r w:rsidRPr="00475F7C">
        <w:t>редкол</w:t>
      </w:r>
      <w:proofErr w:type="spellEnd"/>
      <w:r w:rsidRPr="00475F7C">
        <w:t xml:space="preserve">. : Ю. В. Никитюк (гл. ред.) [и др.]. – </w:t>
      </w:r>
      <w:proofErr w:type="gramStart"/>
      <w:r w:rsidRPr="00475F7C">
        <w:t>Гомель :</w:t>
      </w:r>
      <w:proofErr w:type="gramEnd"/>
      <w:r w:rsidRPr="00475F7C">
        <w:t xml:space="preserve"> ГГУ им. Ф. Ско</w:t>
      </w:r>
      <w:r w:rsidRPr="00475F7C">
        <w:t xml:space="preserve">рины, 23. – С. 441–443.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Ярошевич, А.С.</w:t>
      </w:r>
      <w:r w:rsidRPr="00475F7C">
        <w:t xml:space="preserve"> Профессиональная готовность студентов педагогического профиля обучения как условие профессионального психологического благополучия / А. С. Ярошевич // Субъективное психологическое </w:t>
      </w:r>
      <w:proofErr w:type="gramStart"/>
      <w:r w:rsidRPr="00475F7C">
        <w:t>благополучие :</w:t>
      </w:r>
      <w:proofErr w:type="gramEnd"/>
      <w:r w:rsidRPr="00475F7C">
        <w:t xml:space="preserve"> сборник научных материалов Международной научной конференции (Ярославль, 21.02.24) / под науч. ред. доктора психологических наук, </w:t>
      </w:r>
      <w:r w:rsidRPr="00475F7C">
        <w:lastRenderedPageBreak/>
        <w:t xml:space="preserve">профессора Н.В. </w:t>
      </w:r>
      <w:proofErr w:type="spellStart"/>
      <w:r w:rsidRPr="00475F7C">
        <w:t>Нижегородцевой</w:t>
      </w:r>
      <w:proofErr w:type="spellEnd"/>
      <w:r w:rsidRPr="00475F7C">
        <w:t xml:space="preserve">. – </w:t>
      </w:r>
      <w:proofErr w:type="gramStart"/>
      <w:r w:rsidRPr="00475F7C">
        <w:t>Ярославль :</w:t>
      </w:r>
      <w:proofErr w:type="gramEnd"/>
      <w:r w:rsidRPr="00475F7C">
        <w:t xml:space="preserve"> РИО ЯГПУ им. К.Д.</w:t>
      </w:r>
      <w:r w:rsidRPr="00475F7C">
        <w:t xml:space="preserve"> Ушинского, 24. – С. 336–340. </w:t>
      </w:r>
    </w:p>
    <w:p w:rsidR="00A21DB6" w:rsidRPr="00475F7C" w:rsidRDefault="00A21DB6" w:rsidP="00A21DB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Ярошевич, А.С.</w:t>
      </w:r>
      <w:r w:rsidRPr="00475F7C">
        <w:t xml:space="preserve"> Взаимосвязь особенностей семейного воспитания и самооценки младших подростков / </w:t>
      </w:r>
      <w:r w:rsidRPr="00475F7C">
        <w:rPr>
          <w:i/>
        </w:rPr>
        <w:t>Д.А. Ерохова, А. С. Ярошевич</w:t>
      </w:r>
      <w:r w:rsidRPr="00475F7C">
        <w:t xml:space="preserve"> // Психология образования будущего: От традиций к </w:t>
      </w:r>
      <w:proofErr w:type="gramStart"/>
      <w:r w:rsidRPr="00475F7C">
        <w:t>инновациям :</w:t>
      </w:r>
      <w:proofErr w:type="gramEnd"/>
      <w:r w:rsidRPr="00475F7C">
        <w:t xml:space="preserve"> материалы VII международной научной конференции студентов, магистрантов и аспирантов [21 апреля 23] / под научной редакцией доктора психологических </w:t>
      </w:r>
      <w:proofErr w:type="spellStart"/>
      <w:r w:rsidRPr="00475F7C">
        <w:t>наук,профессораН.В</w:t>
      </w:r>
      <w:proofErr w:type="spellEnd"/>
      <w:r w:rsidRPr="00475F7C">
        <w:t xml:space="preserve">. </w:t>
      </w:r>
      <w:proofErr w:type="spellStart"/>
      <w:r w:rsidRPr="00475F7C">
        <w:t>Нижегородцевой</w:t>
      </w:r>
      <w:proofErr w:type="spellEnd"/>
      <w:r w:rsidRPr="00475F7C">
        <w:t xml:space="preserve">. – </w:t>
      </w:r>
      <w:proofErr w:type="gramStart"/>
      <w:r w:rsidRPr="00475F7C">
        <w:t>Ярославль :</w:t>
      </w:r>
      <w:proofErr w:type="gramEnd"/>
      <w:r w:rsidRPr="00475F7C">
        <w:t xml:space="preserve"> РИО ЯГПУ, 23. – С. 98-</w:t>
      </w:r>
      <w:r w:rsidRPr="00475F7C">
        <w:t>10</w:t>
      </w:r>
      <w:r w:rsidRPr="00475F7C">
        <w:t xml:space="preserve">4. </w:t>
      </w:r>
      <w:r w:rsidRPr="00475F7C">
        <w:rPr>
          <w:b/>
        </w:rPr>
        <w:t xml:space="preserve">  </w:t>
      </w:r>
    </w:p>
    <w:bookmarkEnd w:id="0"/>
    <w:p w:rsidR="00A21DB6" w:rsidRPr="00A21DB6" w:rsidRDefault="00A21DB6" w:rsidP="00A21DB6">
      <w:pPr>
        <w:rPr>
          <w:lang w:val="ru-RU"/>
        </w:rPr>
      </w:pPr>
    </w:p>
    <w:p w:rsidR="00ED019D" w:rsidRPr="00ED019D" w:rsidRDefault="00ED019D" w:rsidP="00ED01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19D" w:rsidRPr="00ED019D" w:rsidRDefault="00ED019D" w:rsidP="00ED019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D019D" w:rsidRPr="00ED01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CE8"/>
    <w:multiLevelType w:val="hybridMultilevel"/>
    <w:tmpl w:val="96F0FA0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67366"/>
    <w:multiLevelType w:val="hybridMultilevel"/>
    <w:tmpl w:val="DB3C1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954A27"/>
    <w:multiLevelType w:val="hybridMultilevel"/>
    <w:tmpl w:val="DF24F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02F62"/>
    <w:multiLevelType w:val="hybridMultilevel"/>
    <w:tmpl w:val="48C4E5E8"/>
    <w:lvl w:ilvl="0" w:tplc="12246F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BC7C6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4614A"/>
    <w:multiLevelType w:val="hybridMultilevel"/>
    <w:tmpl w:val="60980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26E08FD"/>
    <w:multiLevelType w:val="hybridMultilevel"/>
    <w:tmpl w:val="CB2E26CA"/>
    <w:lvl w:ilvl="0" w:tplc="8A405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A71CD"/>
    <w:multiLevelType w:val="hybridMultilevel"/>
    <w:tmpl w:val="090C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66588"/>
    <w:multiLevelType w:val="hybridMultilevel"/>
    <w:tmpl w:val="48C4E5E8"/>
    <w:lvl w:ilvl="0" w:tplc="12246F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BC7C6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9D"/>
    <w:rsid w:val="001C484A"/>
    <w:rsid w:val="003474B3"/>
    <w:rsid w:val="00475F7C"/>
    <w:rsid w:val="007C09D8"/>
    <w:rsid w:val="007C42F5"/>
    <w:rsid w:val="0086355B"/>
    <w:rsid w:val="00A21DB6"/>
    <w:rsid w:val="00B87F83"/>
    <w:rsid w:val="00D15B50"/>
    <w:rsid w:val="00E527F7"/>
    <w:rsid w:val="00ED019D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939C"/>
  <w15:chartTrackingRefBased/>
  <w15:docId w15:val="{05DC32CE-11EB-4DCA-B25A-A1101085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0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019D"/>
    <w:pPr>
      <w:spacing w:after="0" w:line="240" w:lineRule="auto"/>
    </w:pPr>
  </w:style>
  <w:style w:type="character" w:customStyle="1" w:styleId="s1">
    <w:name w:val="s1"/>
    <w:basedOn w:val="a0"/>
    <w:rsid w:val="00ED019D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a5">
    <w:name w:val="Hyperlink"/>
    <w:basedOn w:val="a0"/>
    <w:uiPriority w:val="99"/>
    <w:unhideWhenUsed/>
    <w:rsid w:val="00ED019D"/>
    <w:rPr>
      <w:color w:val="0563C1" w:themeColor="hyperlink"/>
      <w:u w:val="single"/>
    </w:rPr>
  </w:style>
  <w:style w:type="paragraph" w:customStyle="1" w:styleId="p1">
    <w:name w:val="p1"/>
    <w:basedOn w:val="a"/>
    <w:rsid w:val="00ED019D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val="ru-BY" w:eastAsia="ru-RU"/>
    </w:rPr>
  </w:style>
  <w:style w:type="paragraph" w:customStyle="1" w:styleId="li1">
    <w:name w:val="li1"/>
    <w:basedOn w:val="a"/>
    <w:rsid w:val="00ED019D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val="ru-BY" w:eastAsia="ru-RU"/>
    </w:rPr>
  </w:style>
  <w:style w:type="character" w:customStyle="1" w:styleId="20">
    <w:name w:val="Заголовок 2 Знак"/>
    <w:basedOn w:val="a0"/>
    <w:link w:val="2"/>
    <w:rsid w:val="00ED019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ED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ED0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uiPriority w:val="99"/>
    <w:qFormat/>
    <w:rsid w:val="00ED01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10">
    <w:name w:val="toc 1"/>
    <w:basedOn w:val="a"/>
    <w:next w:val="a"/>
    <w:autoRedefine/>
    <w:uiPriority w:val="39"/>
    <w:unhideWhenUsed/>
    <w:rsid w:val="00ED019D"/>
    <w:pPr>
      <w:tabs>
        <w:tab w:val="right" w:leader="dot" w:pos="962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ED01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ED019D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ED019D"/>
  </w:style>
  <w:style w:type="character" w:styleId="aa">
    <w:name w:val="Emphasis"/>
    <w:basedOn w:val="a0"/>
    <w:uiPriority w:val="20"/>
    <w:qFormat/>
    <w:rsid w:val="00ED019D"/>
    <w:rPr>
      <w:i/>
      <w:iCs/>
    </w:rPr>
  </w:style>
  <w:style w:type="table" w:styleId="ab">
    <w:name w:val="Table Grid"/>
    <w:basedOn w:val="a1"/>
    <w:uiPriority w:val="59"/>
    <w:rsid w:val="00FF36A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gzh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2731/2658-4034-2024-15-2-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2731/2658-4034-2024-15-2-50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cialpsychology@gsu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-gzh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2024-11-07T18:12:00Z</dcterms:created>
  <dcterms:modified xsi:type="dcterms:W3CDTF">2025-03-04T08:39:00Z</dcterms:modified>
</cp:coreProperties>
</file>